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547" w:rsidRPr="008B37CF" w:rsidRDefault="007C7E63" w:rsidP="007C7E63">
      <w:pPr>
        <w:rPr>
          <w:rFonts w:ascii="Calibri" w:hAnsi="Calibri"/>
        </w:rPr>
      </w:pPr>
      <w:r w:rsidRPr="008B37CF">
        <w:rPr>
          <w:rFonts w:ascii="Calibri" w:hAnsi="Calibri"/>
          <w:noProof/>
          <w:sz w:val="20"/>
          <w:szCs w:val="20"/>
        </w:rPr>
        <w:t xml:space="preserve">          </w:t>
      </w:r>
      <w:r w:rsidR="008A012A">
        <w:rPr>
          <w:rFonts w:ascii="Calibri" w:hAnsi="Calibri"/>
          <w:noProof/>
          <w:sz w:val="20"/>
          <w:szCs w:val="20"/>
        </w:rPr>
        <w:drawing>
          <wp:inline distT="0" distB="0" distL="0" distR="0" wp14:anchorId="7FA9917E" wp14:editId="273F8D1B">
            <wp:extent cx="4626610" cy="1320800"/>
            <wp:effectExtent l="0" t="0" r="0" b="0"/>
            <wp:docPr id="1" name="Picture 1" descr="S:\2012-2013 Logos and Templates\Innovation Institute\Innovation Institu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2012-2013 Logos and Templates\Innovation Institute\Innovation Institute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6610" cy="1320800"/>
                    </a:xfrm>
                    <a:prstGeom prst="rect">
                      <a:avLst/>
                    </a:prstGeom>
                    <a:noFill/>
                    <a:ln>
                      <a:noFill/>
                    </a:ln>
                  </pic:spPr>
                </pic:pic>
              </a:graphicData>
            </a:graphic>
          </wp:inline>
        </w:drawing>
      </w:r>
    </w:p>
    <w:p w:rsidR="00AE0547" w:rsidRPr="008B37CF" w:rsidRDefault="00AE0547">
      <w:pPr>
        <w:rPr>
          <w:rFonts w:ascii="Calibri" w:hAnsi="Calibri"/>
        </w:rPr>
      </w:pPr>
    </w:p>
    <w:p w:rsidR="00334883" w:rsidRPr="001B5B4A" w:rsidRDefault="00334883" w:rsidP="001B5B4A">
      <w:pPr>
        <w:pStyle w:val="Heading2"/>
        <w:ind w:left="720" w:hanging="720"/>
        <w:jc w:val="center"/>
        <w:rPr>
          <w:rFonts w:ascii="Calibri" w:hAnsi="Calibri"/>
          <w:sz w:val="36"/>
          <w:szCs w:val="36"/>
        </w:rPr>
      </w:pPr>
    </w:p>
    <w:p w:rsidR="00AE0547" w:rsidRPr="008B37CF" w:rsidRDefault="00AE0547" w:rsidP="00335AA7">
      <w:pPr>
        <w:jc w:val="center"/>
        <w:rPr>
          <w:rFonts w:ascii="Calibri" w:hAnsi="Calibri"/>
          <w:sz w:val="36"/>
          <w:szCs w:val="36"/>
        </w:rPr>
      </w:pPr>
    </w:p>
    <w:p w:rsidR="007C7E63" w:rsidRPr="008B37CF" w:rsidRDefault="007C7E63" w:rsidP="008B37CF">
      <w:pPr>
        <w:pStyle w:val="Title"/>
        <w:rPr>
          <w:rFonts w:ascii="Calibri" w:hAnsi="Calibri"/>
        </w:rPr>
      </w:pPr>
      <w:r w:rsidRPr="008B37CF">
        <w:rPr>
          <w:rFonts w:ascii="Calibri" w:hAnsi="Calibri"/>
        </w:rPr>
        <w:t>Regional Priority Grant Program</w:t>
      </w:r>
    </w:p>
    <w:p w:rsidR="007C7E63" w:rsidRPr="008B37CF" w:rsidRDefault="007C7E63" w:rsidP="008B37CF">
      <w:pPr>
        <w:pStyle w:val="Title"/>
        <w:rPr>
          <w:rFonts w:ascii="Calibri" w:hAnsi="Calibri"/>
        </w:rPr>
      </w:pPr>
    </w:p>
    <w:p w:rsidR="00AE0547" w:rsidRPr="008B37CF" w:rsidRDefault="007C7E63" w:rsidP="008B37CF">
      <w:pPr>
        <w:pStyle w:val="Title"/>
        <w:rPr>
          <w:rFonts w:ascii="Calibri" w:hAnsi="Calibri"/>
          <w:sz w:val="36"/>
          <w:szCs w:val="36"/>
        </w:rPr>
      </w:pPr>
      <w:r w:rsidRPr="008B37CF">
        <w:rPr>
          <w:rFonts w:ascii="Calibri" w:hAnsi="Calibri"/>
        </w:rPr>
        <w:t>Request for Proposals</w:t>
      </w:r>
    </w:p>
    <w:p w:rsidR="00E63799" w:rsidRPr="00C1656A" w:rsidRDefault="00E63799" w:rsidP="008B37CF">
      <w:pPr>
        <w:pStyle w:val="Title"/>
        <w:rPr>
          <w:rFonts w:ascii="Calibri" w:hAnsi="Calibri"/>
          <w:szCs w:val="28"/>
        </w:rPr>
      </w:pPr>
    </w:p>
    <w:p w:rsidR="00E63799" w:rsidRPr="00C1656A" w:rsidRDefault="00E63799" w:rsidP="008B37CF">
      <w:pPr>
        <w:pStyle w:val="Title"/>
        <w:rPr>
          <w:rFonts w:ascii="Calibri" w:hAnsi="Calibri"/>
          <w:szCs w:val="28"/>
        </w:rPr>
      </w:pPr>
    </w:p>
    <w:p w:rsidR="00E63799" w:rsidRPr="00C1656A" w:rsidRDefault="00E63799" w:rsidP="008B37CF">
      <w:pPr>
        <w:pStyle w:val="Title"/>
        <w:rPr>
          <w:rFonts w:ascii="Calibri" w:hAnsi="Calibri"/>
          <w:szCs w:val="28"/>
        </w:rPr>
      </w:pPr>
    </w:p>
    <w:p w:rsidR="00AE0547" w:rsidRPr="008B37CF" w:rsidRDefault="00AE0547" w:rsidP="008B37CF">
      <w:pPr>
        <w:pStyle w:val="Title"/>
        <w:rPr>
          <w:rFonts w:ascii="Calibri" w:hAnsi="Calibri"/>
          <w:szCs w:val="28"/>
        </w:rPr>
      </w:pPr>
      <w:r w:rsidRPr="008B37CF">
        <w:rPr>
          <w:rFonts w:ascii="Calibri" w:hAnsi="Calibri"/>
          <w:szCs w:val="28"/>
        </w:rPr>
        <w:t xml:space="preserve">RFP No. </w:t>
      </w:r>
      <w:r w:rsidR="005B4E69" w:rsidRPr="008B37CF">
        <w:rPr>
          <w:rFonts w:ascii="Calibri" w:hAnsi="Calibri"/>
          <w:szCs w:val="28"/>
        </w:rPr>
        <w:t>20</w:t>
      </w:r>
      <w:r w:rsidR="005B4E69">
        <w:rPr>
          <w:rFonts w:ascii="Calibri" w:hAnsi="Calibri"/>
          <w:szCs w:val="28"/>
        </w:rPr>
        <w:t>15</w:t>
      </w:r>
      <w:r w:rsidRPr="008B37CF">
        <w:rPr>
          <w:rFonts w:ascii="Calibri" w:hAnsi="Calibri"/>
          <w:szCs w:val="28"/>
        </w:rPr>
        <w:t>-JAII-</w:t>
      </w:r>
      <w:r w:rsidR="009C77CD">
        <w:rPr>
          <w:rFonts w:ascii="Calibri" w:hAnsi="Calibri"/>
          <w:szCs w:val="28"/>
        </w:rPr>
        <w:t>0</w:t>
      </w:r>
      <w:r w:rsidR="005B4E69">
        <w:rPr>
          <w:rFonts w:ascii="Calibri" w:hAnsi="Calibri"/>
          <w:szCs w:val="28"/>
        </w:rPr>
        <w:t>1</w:t>
      </w:r>
    </w:p>
    <w:p w:rsidR="00AE0547" w:rsidRPr="008B37CF" w:rsidRDefault="00AE0547" w:rsidP="008B37CF">
      <w:pPr>
        <w:pStyle w:val="Title"/>
        <w:rPr>
          <w:rFonts w:ascii="Calibri" w:hAnsi="Calibri"/>
          <w:sz w:val="36"/>
        </w:rPr>
      </w:pPr>
    </w:p>
    <w:p w:rsidR="00AE0547" w:rsidRPr="008B37CF" w:rsidRDefault="00AE0547">
      <w:pPr>
        <w:jc w:val="center"/>
        <w:rPr>
          <w:rFonts w:ascii="Calibri" w:hAnsi="Calibri" w:cs="Arial"/>
          <w:sz w:val="36"/>
        </w:rPr>
      </w:pPr>
    </w:p>
    <w:p w:rsidR="00AE0547" w:rsidRPr="008B37CF" w:rsidRDefault="00AE0547">
      <w:pPr>
        <w:jc w:val="center"/>
        <w:rPr>
          <w:rFonts w:ascii="Calibri" w:hAnsi="Calibri" w:cs="Arial"/>
          <w:sz w:val="36"/>
        </w:rPr>
      </w:pPr>
    </w:p>
    <w:p w:rsidR="007C7E63" w:rsidRPr="008B37CF" w:rsidRDefault="007C7E63" w:rsidP="007C7E63">
      <w:pPr>
        <w:jc w:val="center"/>
        <w:rPr>
          <w:rFonts w:ascii="Calibri" w:hAnsi="Calibri" w:cs="Arial"/>
          <w:bCs/>
        </w:rPr>
      </w:pPr>
      <w:r w:rsidRPr="008B37CF">
        <w:rPr>
          <w:rFonts w:ascii="Calibri" w:hAnsi="Calibri" w:cs="Arial"/>
          <w:bCs/>
        </w:rPr>
        <w:t>Massachusetts Technology Collaborative</w:t>
      </w:r>
    </w:p>
    <w:p w:rsidR="007C7E63" w:rsidRPr="008B37CF" w:rsidRDefault="007C7E63" w:rsidP="007C7E63">
      <w:pPr>
        <w:jc w:val="center"/>
        <w:rPr>
          <w:rFonts w:ascii="Calibri" w:hAnsi="Calibri" w:cs="Arial"/>
          <w:bCs/>
        </w:rPr>
      </w:pPr>
      <w:r w:rsidRPr="008B37CF">
        <w:rPr>
          <w:rFonts w:ascii="Calibri" w:hAnsi="Calibri" w:cs="Arial"/>
          <w:bCs/>
        </w:rPr>
        <w:t>75 North Drive</w:t>
      </w:r>
    </w:p>
    <w:p w:rsidR="007C7E63" w:rsidRPr="008B37CF" w:rsidRDefault="007C7E63" w:rsidP="007C7E63">
      <w:pPr>
        <w:jc w:val="center"/>
        <w:rPr>
          <w:rFonts w:ascii="Calibri" w:hAnsi="Calibri" w:cs="Arial"/>
        </w:rPr>
      </w:pPr>
      <w:r w:rsidRPr="008B37CF">
        <w:rPr>
          <w:rFonts w:ascii="Calibri" w:hAnsi="Calibri" w:cs="Arial"/>
          <w:bCs/>
        </w:rPr>
        <w:t>Westborough, MA 01581-3340</w:t>
      </w:r>
    </w:p>
    <w:p w:rsidR="007C7E63" w:rsidRPr="008B37CF" w:rsidRDefault="00BF4FE8" w:rsidP="007C7E63">
      <w:pPr>
        <w:jc w:val="center"/>
        <w:rPr>
          <w:rFonts w:ascii="Calibri" w:hAnsi="Calibri" w:cs="Arial"/>
        </w:rPr>
      </w:pPr>
      <w:hyperlink r:id="rId10" w:history="1">
        <w:r w:rsidR="0090351B" w:rsidRPr="008B37CF">
          <w:rPr>
            <w:rStyle w:val="Hyperlink"/>
            <w:rFonts w:ascii="Calibri" w:hAnsi="Calibri" w:cs="Arial"/>
          </w:rPr>
          <w:t>http://www.masstech.org</w:t>
        </w:r>
      </w:hyperlink>
    </w:p>
    <w:p w:rsidR="00AE0547" w:rsidRPr="008B37CF" w:rsidRDefault="00AE0547">
      <w:pPr>
        <w:jc w:val="center"/>
        <w:rPr>
          <w:rFonts w:ascii="Calibri" w:hAnsi="Calibri" w:cs="Arial"/>
          <w:sz w:val="36"/>
        </w:rPr>
      </w:pPr>
    </w:p>
    <w:p w:rsidR="007C7E63" w:rsidRPr="008B37CF" w:rsidRDefault="007C7E63" w:rsidP="007C7E63">
      <w:pPr>
        <w:pStyle w:val="Title"/>
        <w:rPr>
          <w:rFonts w:ascii="Calibri" w:hAnsi="Calibri"/>
          <w:sz w:val="20"/>
          <w:szCs w:val="20"/>
        </w:rPr>
      </w:pPr>
    </w:p>
    <w:p w:rsidR="007C7E63" w:rsidRPr="008B37CF" w:rsidRDefault="007C7E63" w:rsidP="007C7E63">
      <w:pPr>
        <w:jc w:val="center"/>
        <w:rPr>
          <w:rFonts w:ascii="Calibri" w:hAnsi="Calibri" w:cs="Arial"/>
          <w:b/>
          <w:bCs/>
          <w:sz w:val="20"/>
          <w:szCs w:val="20"/>
        </w:rPr>
      </w:pPr>
    </w:p>
    <w:p w:rsidR="007C7E63" w:rsidRPr="008B37CF" w:rsidRDefault="007C7E63" w:rsidP="007C7E63">
      <w:pPr>
        <w:jc w:val="center"/>
        <w:rPr>
          <w:rFonts w:ascii="Calibri" w:hAnsi="Calibri" w:cs="Arial"/>
          <w:b/>
          <w:bCs/>
          <w:sz w:val="20"/>
          <w:szCs w:val="20"/>
        </w:rPr>
      </w:pPr>
    </w:p>
    <w:p w:rsidR="00E63799" w:rsidRPr="00C1656A" w:rsidRDefault="00E63799" w:rsidP="007C7E63">
      <w:pPr>
        <w:jc w:val="center"/>
        <w:rPr>
          <w:rFonts w:ascii="Calibri" w:hAnsi="Calibri" w:cs="Arial"/>
          <w:b/>
          <w:bCs/>
          <w:sz w:val="20"/>
          <w:szCs w:val="20"/>
        </w:rPr>
      </w:pPr>
    </w:p>
    <w:p w:rsidR="00E63799" w:rsidRPr="00C1656A" w:rsidRDefault="00E63799" w:rsidP="007C7E63">
      <w:pPr>
        <w:jc w:val="center"/>
        <w:rPr>
          <w:rFonts w:ascii="Calibri" w:hAnsi="Calibri" w:cs="Arial"/>
          <w:b/>
          <w:bCs/>
          <w:sz w:val="20"/>
          <w:szCs w:val="20"/>
        </w:rPr>
      </w:pPr>
    </w:p>
    <w:p w:rsidR="00E63799" w:rsidRPr="00C1656A" w:rsidRDefault="00E63799" w:rsidP="007C7E63">
      <w:pPr>
        <w:jc w:val="center"/>
        <w:rPr>
          <w:rFonts w:ascii="Calibri" w:hAnsi="Calibri" w:cs="Arial"/>
          <w:b/>
          <w:bCs/>
          <w:sz w:val="20"/>
          <w:szCs w:val="20"/>
        </w:rPr>
      </w:pPr>
    </w:p>
    <w:p w:rsidR="00E63799" w:rsidRPr="00C1656A" w:rsidRDefault="00E63799" w:rsidP="007C7E63">
      <w:pPr>
        <w:jc w:val="center"/>
        <w:rPr>
          <w:rFonts w:ascii="Calibri" w:hAnsi="Calibri" w:cs="Arial"/>
          <w:b/>
          <w:bCs/>
          <w:sz w:val="20"/>
          <w:szCs w:val="20"/>
        </w:rPr>
      </w:pPr>
    </w:p>
    <w:p w:rsidR="007C7E63" w:rsidRPr="008B37CF" w:rsidRDefault="007C7E63" w:rsidP="008B37CF">
      <w:pPr>
        <w:spacing w:after="120"/>
        <w:rPr>
          <w:rFonts w:ascii="Calibri" w:hAnsi="Calibri" w:cs="Arial"/>
          <w:bCs/>
          <w:sz w:val="20"/>
          <w:szCs w:val="20"/>
        </w:rPr>
      </w:pPr>
    </w:p>
    <w:p w:rsidR="007C7E63" w:rsidRPr="008B37CF" w:rsidRDefault="007C7E63" w:rsidP="007C7E63">
      <w:pPr>
        <w:jc w:val="center"/>
        <w:rPr>
          <w:rFonts w:ascii="Calibri" w:hAnsi="Calibri" w:cs="Arial"/>
          <w:bCs/>
          <w:sz w:val="20"/>
          <w:szCs w:val="20"/>
        </w:rPr>
      </w:pPr>
    </w:p>
    <w:p w:rsidR="007C7E63" w:rsidRPr="002C5188" w:rsidRDefault="007C7E63" w:rsidP="007C7E63">
      <w:pPr>
        <w:tabs>
          <w:tab w:val="right" w:pos="4140"/>
          <w:tab w:val="left" w:pos="4500"/>
        </w:tabs>
        <w:rPr>
          <w:rFonts w:ascii="Calibri" w:hAnsi="Calibri" w:cs="Arial"/>
          <w:bCs/>
        </w:rPr>
      </w:pPr>
      <w:r w:rsidRPr="008B37CF">
        <w:rPr>
          <w:rFonts w:ascii="Calibri" w:hAnsi="Calibri" w:cs="Arial"/>
          <w:bCs/>
        </w:rPr>
        <w:tab/>
        <w:t>Procurement Team Leader:</w:t>
      </w:r>
      <w:r w:rsidRPr="008B37CF">
        <w:rPr>
          <w:rFonts w:ascii="Calibri" w:hAnsi="Calibri" w:cs="Arial"/>
          <w:bCs/>
        </w:rPr>
        <w:tab/>
        <w:t>James Byrnes</w:t>
      </w:r>
      <w:r w:rsidR="008E4510">
        <w:rPr>
          <w:rFonts w:ascii="Calibri" w:hAnsi="Calibri" w:cs="Arial"/>
          <w:bCs/>
        </w:rPr>
        <w:t>, Operations Manager</w:t>
      </w:r>
    </w:p>
    <w:p w:rsidR="007C7E63" w:rsidRPr="008B37CF" w:rsidRDefault="007C7E63" w:rsidP="007C7E63">
      <w:pPr>
        <w:tabs>
          <w:tab w:val="right" w:pos="4140"/>
          <w:tab w:val="left" w:pos="4500"/>
        </w:tabs>
        <w:rPr>
          <w:rFonts w:ascii="Calibri" w:hAnsi="Calibri" w:cs="Arial"/>
          <w:bCs/>
        </w:rPr>
      </w:pPr>
      <w:r w:rsidRPr="008B37CF">
        <w:rPr>
          <w:rFonts w:ascii="Calibri" w:hAnsi="Calibri" w:cs="Arial"/>
          <w:bCs/>
        </w:rPr>
        <w:tab/>
        <w:t>RFP Issue</w:t>
      </w:r>
      <w:bookmarkStart w:id="0" w:name="_GoBack"/>
      <w:bookmarkEnd w:id="0"/>
      <w:r w:rsidRPr="008B37CF">
        <w:rPr>
          <w:rFonts w:ascii="Calibri" w:hAnsi="Calibri" w:cs="Arial"/>
          <w:bCs/>
        </w:rPr>
        <w:t>d:</w:t>
      </w:r>
      <w:r w:rsidRPr="008B37CF">
        <w:rPr>
          <w:rFonts w:ascii="Calibri" w:hAnsi="Calibri" w:cs="Arial"/>
        </w:rPr>
        <w:tab/>
      </w:r>
      <w:r w:rsidR="000A1C91">
        <w:rPr>
          <w:rFonts w:ascii="Calibri" w:hAnsi="Calibri" w:cs="Arial"/>
        </w:rPr>
        <w:t xml:space="preserve">July </w:t>
      </w:r>
      <w:r w:rsidR="00B61CFE">
        <w:rPr>
          <w:rFonts w:ascii="Calibri" w:hAnsi="Calibri" w:cs="Arial"/>
        </w:rPr>
        <w:t>2</w:t>
      </w:r>
      <w:r w:rsidR="005C24AF">
        <w:rPr>
          <w:rFonts w:ascii="Calibri" w:hAnsi="Calibri" w:cs="Arial"/>
        </w:rPr>
        <w:t>8</w:t>
      </w:r>
      <w:r w:rsidR="000A1C91">
        <w:rPr>
          <w:rFonts w:ascii="Calibri" w:hAnsi="Calibri" w:cs="Arial"/>
        </w:rPr>
        <w:t>, 2014</w:t>
      </w:r>
    </w:p>
    <w:p w:rsidR="007C7E63" w:rsidRPr="008B37CF" w:rsidRDefault="007C7E63" w:rsidP="007C7E63">
      <w:pPr>
        <w:tabs>
          <w:tab w:val="right" w:pos="4140"/>
          <w:tab w:val="left" w:pos="4500"/>
        </w:tabs>
        <w:rPr>
          <w:rFonts w:ascii="Calibri" w:hAnsi="Calibri" w:cs="Arial"/>
          <w:bCs/>
        </w:rPr>
      </w:pPr>
      <w:r w:rsidRPr="008B37CF">
        <w:rPr>
          <w:rFonts w:ascii="Calibri" w:hAnsi="Calibri" w:cs="Arial"/>
          <w:bCs/>
        </w:rPr>
        <w:tab/>
        <w:t>Answers to Questions:</w:t>
      </w:r>
      <w:r w:rsidRPr="008B37CF">
        <w:rPr>
          <w:rFonts w:ascii="Calibri" w:hAnsi="Calibri" w:cs="Arial"/>
          <w:bCs/>
        </w:rPr>
        <w:tab/>
        <w:t xml:space="preserve">Posted Within Seven </w:t>
      </w:r>
      <w:r w:rsidR="009D5731">
        <w:rPr>
          <w:rFonts w:ascii="Calibri" w:hAnsi="Calibri" w:cs="Arial"/>
          <w:bCs/>
        </w:rPr>
        <w:t xml:space="preserve">Business </w:t>
      </w:r>
      <w:r w:rsidRPr="008B37CF">
        <w:rPr>
          <w:rFonts w:ascii="Calibri" w:hAnsi="Calibri" w:cs="Arial"/>
          <w:bCs/>
        </w:rPr>
        <w:t>Days of Receipt</w:t>
      </w:r>
    </w:p>
    <w:p w:rsidR="007C7E63" w:rsidRPr="008B37CF" w:rsidRDefault="007C7E63" w:rsidP="007C7E63">
      <w:pPr>
        <w:tabs>
          <w:tab w:val="right" w:pos="4140"/>
          <w:tab w:val="left" w:pos="4500"/>
        </w:tabs>
        <w:rPr>
          <w:rFonts w:ascii="Calibri" w:hAnsi="Calibri" w:cs="Arial"/>
          <w:bCs/>
        </w:rPr>
      </w:pPr>
      <w:r w:rsidRPr="008B37CF">
        <w:rPr>
          <w:rFonts w:ascii="Calibri" w:hAnsi="Calibri" w:cs="Arial"/>
          <w:bCs/>
        </w:rPr>
        <w:tab/>
        <w:t>Responses Due:</w:t>
      </w:r>
      <w:r w:rsidRPr="008B37CF">
        <w:rPr>
          <w:rFonts w:ascii="Calibri" w:hAnsi="Calibri" w:cs="Arial"/>
          <w:bCs/>
        </w:rPr>
        <w:tab/>
        <w:t>Rolling Submission</w:t>
      </w:r>
    </w:p>
    <w:p w:rsidR="007C7E63" w:rsidRDefault="007C7E63" w:rsidP="007C7E63">
      <w:pPr>
        <w:tabs>
          <w:tab w:val="right" w:pos="4140"/>
          <w:tab w:val="left" w:pos="4500"/>
        </w:tabs>
        <w:rPr>
          <w:rFonts w:ascii="Calibri" w:hAnsi="Calibri" w:cs="Arial"/>
          <w:bCs/>
        </w:rPr>
      </w:pPr>
      <w:r w:rsidRPr="008B37CF">
        <w:rPr>
          <w:rFonts w:ascii="Calibri" w:hAnsi="Calibri" w:cs="Arial"/>
          <w:bCs/>
        </w:rPr>
        <w:tab/>
        <w:t>Eligible Applicant Presentations:</w:t>
      </w:r>
      <w:r w:rsidRPr="008B37CF">
        <w:rPr>
          <w:rFonts w:ascii="Calibri" w:hAnsi="Calibri" w:cs="Arial"/>
          <w:bCs/>
        </w:rPr>
        <w:tab/>
        <w:t xml:space="preserve">As Requested by </w:t>
      </w:r>
      <w:r w:rsidR="00A00939">
        <w:rPr>
          <w:rFonts w:ascii="Calibri" w:hAnsi="Calibri" w:cs="Arial"/>
          <w:bCs/>
        </w:rPr>
        <w:t>Mass</w:t>
      </w:r>
      <w:r w:rsidR="009C77CD">
        <w:rPr>
          <w:rFonts w:ascii="Calibri" w:hAnsi="Calibri" w:cs="Arial"/>
          <w:bCs/>
        </w:rPr>
        <w:t xml:space="preserve"> </w:t>
      </w:r>
      <w:r w:rsidR="00A00939">
        <w:rPr>
          <w:rFonts w:ascii="Calibri" w:hAnsi="Calibri" w:cs="Arial"/>
          <w:bCs/>
        </w:rPr>
        <w:t>Tech</w:t>
      </w:r>
      <w:r w:rsidRPr="008B37CF">
        <w:rPr>
          <w:rFonts w:ascii="Calibri" w:hAnsi="Calibri" w:cs="Arial"/>
          <w:bCs/>
        </w:rPr>
        <w:t xml:space="preserve"> </w:t>
      </w:r>
      <w:r w:rsidR="009C77CD">
        <w:rPr>
          <w:rFonts w:ascii="Calibri" w:hAnsi="Calibri" w:cs="Arial"/>
          <w:bCs/>
        </w:rPr>
        <w:t>Collaborative</w:t>
      </w:r>
    </w:p>
    <w:p w:rsidR="003D6E05" w:rsidRDefault="003D6E05">
      <w:pPr>
        <w:rPr>
          <w:rFonts w:ascii="Calibri" w:hAnsi="Calibri" w:cs="Arial"/>
          <w:bCs/>
        </w:rPr>
      </w:pPr>
      <w:r>
        <w:rPr>
          <w:rFonts w:ascii="Calibri" w:hAnsi="Calibri" w:cs="Arial"/>
          <w:bCs/>
        </w:rPr>
        <w:br w:type="page"/>
      </w:r>
    </w:p>
    <w:p w:rsidR="003D6E05" w:rsidRPr="008B37CF" w:rsidRDefault="003D6E05" w:rsidP="007C7E63">
      <w:pPr>
        <w:tabs>
          <w:tab w:val="right" w:pos="4140"/>
          <w:tab w:val="left" w:pos="4500"/>
        </w:tabs>
        <w:rPr>
          <w:rFonts w:ascii="Calibri" w:hAnsi="Calibri" w:cs="Arial"/>
        </w:rPr>
      </w:pPr>
    </w:p>
    <w:p w:rsidR="00762B10" w:rsidRPr="001B5B4A" w:rsidRDefault="00762B10" w:rsidP="00762B10">
      <w:pPr>
        <w:pStyle w:val="ListParagraph"/>
        <w:ind w:left="360"/>
        <w:rPr>
          <w:rFonts w:asciiTheme="majorHAnsi" w:hAnsiTheme="majorHAnsi"/>
          <w:b/>
          <w:i/>
        </w:rPr>
      </w:pPr>
      <w:r w:rsidRPr="001B5B4A">
        <w:rPr>
          <w:rFonts w:asciiTheme="majorHAnsi" w:hAnsiTheme="majorHAnsi"/>
          <w:b/>
          <w:i/>
        </w:rPr>
        <w:t>About the Massachusetts Technology Collaborative</w:t>
      </w:r>
      <w:r w:rsidR="00D8598F">
        <w:rPr>
          <w:rFonts w:asciiTheme="majorHAnsi" w:hAnsiTheme="majorHAnsi"/>
          <w:b/>
          <w:i/>
        </w:rPr>
        <w:t xml:space="preserve"> (Mass Tech Collaborative)</w:t>
      </w:r>
    </w:p>
    <w:p w:rsidR="00762B10" w:rsidRPr="001B5B4A" w:rsidRDefault="00762B10" w:rsidP="00762B10">
      <w:pPr>
        <w:pStyle w:val="ListParagraph"/>
        <w:ind w:left="360"/>
        <w:rPr>
          <w:rFonts w:asciiTheme="majorHAnsi" w:hAnsiTheme="majorHAnsi"/>
          <w:i/>
        </w:rPr>
      </w:pPr>
      <w:r w:rsidRPr="001B5B4A">
        <w:rPr>
          <w:rFonts w:asciiTheme="majorHAnsi" w:hAnsiTheme="majorHAnsi"/>
          <w:i/>
        </w:rPr>
        <w:t xml:space="preserve">Mass Tech Collaborative is an independent public instrumentality of the Commonwealth of Massachusetts chartered by the Commonwealth to serve as a catalyst for growing its innovation economy.  Mass Tech Collaborative brings together leaders from industry, academia, and government to advance technology-based solutions that lead to economic growth, job creation, and public benefits in Massachusetts.  Mass Tech Collaborative energizes emerging markets in the high-tech sector by filling gaps in the marketplace, connecting key stakeholders, expanding broadband services, conducting critical economic analysis, and providing access to intellectual and financial capital.  For additional information about Mass Tech Collaborative and its programs and initiatives, please visit our website at </w:t>
      </w:r>
      <w:hyperlink r:id="rId11" w:history="1">
        <w:r w:rsidRPr="001B5B4A">
          <w:rPr>
            <w:rStyle w:val="Hyperlink"/>
            <w:rFonts w:asciiTheme="majorHAnsi" w:hAnsiTheme="majorHAnsi"/>
            <w:i/>
          </w:rPr>
          <w:t>www.</w:t>
        </w:r>
        <w:r w:rsidR="00A00939" w:rsidRPr="001B5B4A">
          <w:rPr>
            <w:rStyle w:val="Hyperlink"/>
            <w:rFonts w:asciiTheme="majorHAnsi" w:hAnsiTheme="majorHAnsi"/>
            <w:i/>
          </w:rPr>
          <w:t>MassTech</w:t>
        </w:r>
        <w:r w:rsidRPr="001B5B4A">
          <w:rPr>
            <w:rStyle w:val="Hyperlink"/>
            <w:rFonts w:asciiTheme="majorHAnsi" w:hAnsiTheme="majorHAnsi"/>
            <w:i/>
          </w:rPr>
          <w:t>.org</w:t>
        </w:r>
      </w:hyperlink>
      <w:r w:rsidRPr="001B5B4A">
        <w:rPr>
          <w:rFonts w:asciiTheme="majorHAnsi" w:hAnsiTheme="majorHAnsi"/>
          <w:i/>
        </w:rPr>
        <w:t>.</w:t>
      </w:r>
    </w:p>
    <w:p w:rsidR="00762B10" w:rsidRPr="001B5B4A" w:rsidRDefault="00762B10" w:rsidP="00762B10">
      <w:pPr>
        <w:pStyle w:val="ListParagraph"/>
        <w:ind w:left="360"/>
        <w:rPr>
          <w:rFonts w:asciiTheme="majorHAnsi" w:hAnsiTheme="majorHAnsi"/>
          <w:i/>
        </w:rPr>
      </w:pPr>
    </w:p>
    <w:p w:rsidR="00762B10" w:rsidRPr="001B5B4A" w:rsidRDefault="00762B10" w:rsidP="00762B10">
      <w:pPr>
        <w:pStyle w:val="ListParagraph"/>
        <w:ind w:left="360"/>
        <w:rPr>
          <w:rFonts w:asciiTheme="majorHAnsi" w:hAnsiTheme="majorHAnsi"/>
          <w:i/>
        </w:rPr>
      </w:pPr>
      <w:r w:rsidRPr="001B5B4A">
        <w:rPr>
          <w:rFonts w:asciiTheme="majorHAnsi" w:hAnsiTheme="majorHAnsi"/>
          <w:i/>
        </w:rPr>
        <w:t>Mass Tech Collaborative has three primary divisions:  the Innovation Institute at th</w:t>
      </w:r>
      <w:r w:rsidR="00BE550A" w:rsidRPr="001B5B4A">
        <w:rPr>
          <w:rFonts w:asciiTheme="majorHAnsi" w:hAnsiTheme="majorHAnsi"/>
          <w:i/>
        </w:rPr>
        <w:t>e Mass Tech Collaborative (Innovation Institute</w:t>
      </w:r>
      <w:r w:rsidRPr="001B5B4A">
        <w:rPr>
          <w:rFonts w:asciiTheme="majorHAnsi" w:hAnsiTheme="majorHAnsi"/>
          <w:i/>
        </w:rPr>
        <w:t>), the Mass</w:t>
      </w:r>
      <w:r w:rsidR="00BE550A" w:rsidRPr="001B5B4A">
        <w:rPr>
          <w:rFonts w:asciiTheme="majorHAnsi" w:hAnsiTheme="majorHAnsi"/>
          <w:i/>
        </w:rPr>
        <w:t>achusetts Broadband Institute (MBI</w:t>
      </w:r>
      <w:r w:rsidRPr="001B5B4A">
        <w:rPr>
          <w:rFonts w:asciiTheme="majorHAnsi" w:hAnsiTheme="majorHAnsi"/>
          <w:i/>
        </w:rPr>
        <w:t>), and the Mas</w:t>
      </w:r>
      <w:r w:rsidR="00BE550A" w:rsidRPr="001B5B4A">
        <w:rPr>
          <w:rFonts w:asciiTheme="majorHAnsi" w:hAnsiTheme="majorHAnsi"/>
          <w:i/>
        </w:rPr>
        <w:t>sachusetts e-Health Institute (MeHI</w:t>
      </w:r>
      <w:r w:rsidRPr="001B5B4A">
        <w:rPr>
          <w:rFonts w:asciiTheme="majorHAnsi" w:hAnsiTheme="majorHAnsi"/>
          <w:i/>
        </w:rPr>
        <w:t>).</w:t>
      </w:r>
    </w:p>
    <w:p w:rsidR="00762B10" w:rsidRPr="001B5B4A" w:rsidRDefault="00762B10" w:rsidP="00762B10">
      <w:pPr>
        <w:pStyle w:val="ListParagraph"/>
        <w:ind w:left="360"/>
        <w:rPr>
          <w:rFonts w:asciiTheme="majorHAnsi" w:hAnsiTheme="majorHAnsi"/>
        </w:rPr>
      </w:pPr>
    </w:p>
    <w:p w:rsidR="00762B10" w:rsidRPr="001B5B4A" w:rsidRDefault="00762B10" w:rsidP="00762B10">
      <w:pPr>
        <w:pStyle w:val="ListParagraph"/>
        <w:ind w:left="360"/>
        <w:rPr>
          <w:rFonts w:asciiTheme="majorHAnsi" w:hAnsiTheme="majorHAnsi"/>
          <w:b/>
          <w:i/>
        </w:rPr>
      </w:pPr>
      <w:r w:rsidRPr="001B5B4A">
        <w:rPr>
          <w:rFonts w:asciiTheme="majorHAnsi" w:hAnsiTheme="majorHAnsi"/>
          <w:b/>
          <w:i/>
        </w:rPr>
        <w:t xml:space="preserve">About the Innovation Institute at </w:t>
      </w:r>
      <w:r w:rsidR="00A00939" w:rsidRPr="001B5B4A">
        <w:rPr>
          <w:rFonts w:asciiTheme="majorHAnsi" w:hAnsiTheme="majorHAnsi"/>
          <w:b/>
          <w:i/>
        </w:rPr>
        <w:t>MassTech</w:t>
      </w:r>
    </w:p>
    <w:p w:rsidR="00762B10" w:rsidRPr="001B5B4A" w:rsidRDefault="00762B10" w:rsidP="00762B10">
      <w:pPr>
        <w:pStyle w:val="ListParagraph"/>
        <w:ind w:left="360"/>
        <w:rPr>
          <w:rFonts w:asciiTheme="majorHAnsi" w:hAnsiTheme="majorHAnsi"/>
          <w:i/>
        </w:rPr>
      </w:pPr>
      <w:r w:rsidRPr="001B5B4A">
        <w:rPr>
          <w:rFonts w:asciiTheme="majorHAnsi" w:hAnsiTheme="majorHAnsi"/>
          <w:i/>
        </w:rPr>
        <w:t xml:space="preserve">The Innovation Institute was created by the Legislature in 2003 and established as a division of </w:t>
      </w:r>
      <w:r w:rsidR="00A00939" w:rsidRPr="001B5B4A">
        <w:rPr>
          <w:rFonts w:asciiTheme="majorHAnsi" w:hAnsiTheme="majorHAnsi"/>
          <w:i/>
        </w:rPr>
        <w:t>Mass</w:t>
      </w:r>
      <w:r w:rsidR="005700A0">
        <w:rPr>
          <w:rFonts w:asciiTheme="majorHAnsi" w:hAnsiTheme="majorHAnsi"/>
          <w:i/>
        </w:rPr>
        <w:t xml:space="preserve"> </w:t>
      </w:r>
      <w:r w:rsidR="00A00939" w:rsidRPr="001B5B4A">
        <w:rPr>
          <w:rFonts w:asciiTheme="majorHAnsi" w:hAnsiTheme="majorHAnsi"/>
          <w:i/>
        </w:rPr>
        <w:t>Tech</w:t>
      </w:r>
      <w:r w:rsidRPr="001B5B4A">
        <w:rPr>
          <w:rFonts w:asciiTheme="majorHAnsi" w:hAnsiTheme="majorHAnsi"/>
          <w:i/>
        </w:rPr>
        <w:t xml:space="preserve"> </w:t>
      </w:r>
      <w:r w:rsidR="005700A0">
        <w:rPr>
          <w:rFonts w:asciiTheme="majorHAnsi" w:hAnsiTheme="majorHAnsi"/>
          <w:i/>
        </w:rPr>
        <w:t xml:space="preserve">Collaborative </w:t>
      </w:r>
      <w:r w:rsidRPr="001B5B4A">
        <w:rPr>
          <w:rFonts w:asciiTheme="majorHAnsi" w:hAnsiTheme="majorHAnsi"/>
          <w:i/>
        </w:rPr>
        <w:t>in 2004.  The charge of the Innovation Institute is to improve conditions for growth in the Commonwealth’s innovation economy by: 1) enhancing institutional and industry competitiveness throughout the Commonwealth;  2) promoting conditions which enable growth throughout the Massachusetts innovation economy; and  3) providing accurate and reliable information, data and analysis to stakeholders in the Massachusetts innovation economy that promotes understanding and informs policy at the federal, state, and local level.</w:t>
      </w:r>
    </w:p>
    <w:p w:rsidR="00762B10" w:rsidRPr="001B5B4A" w:rsidRDefault="00762B10" w:rsidP="00762B10">
      <w:pPr>
        <w:pStyle w:val="ListParagraph"/>
        <w:ind w:left="360"/>
        <w:rPr>
          <w:rFonts w:asciiTheme="majorHAnsi" w:hAnsiTheme="majorHAnsi"/>
          <w:i/>
        </w:rPr>
      </w:pPr>
    </w:p>
    <w:p w:rsidR="00762B10" w:rsidRPr="001B5B4A" w:rsidRDefault="00762B10" w:rsidP="00762B10">
      <w:pPr>
        <w:pStyle w:val="ListParagraph"/>
        <w:ind w:left="360"/>
        <w:rPr>
          <w:rFonts w:asciiTheme="majorHAnsi" w:hAnsiTheme="majorHAnsi"/>
          <w:i/>
        </w:rPr>
      </w:pPr>
      <w:r w:rsidRPr="001B5B4A">
        <w:rPr>
          <w:rFonts w:asciiTheme="majorHAnsi" w:hAnsiTheme="majorHAnsi"/>
          <w:i/>
        </w:rPr>
        <w:t>The Innovation Institute has the ability to allocate, expend and invest capital in a flexible manner and its ability to address ever-changing market conditions is a vital – even decisive – advantage for the Innovation Institute’s work.  Its awards are referred to as ‘investments’ to convey and reinforce the desired understanding, by all program participants, that the Innovation Institute seeks a direct role as partner as well as grant-making authority during all phases of the project -- from development through final evaluation.</w:t>
      </w:r>
    </w:p>
    <w:p w:rsidR="00762B10" w:rsidRPr="001B5B4A" w:rsidRDefault="00762B10" w:rsidP="00F67975">
      <w:pPr>
        <w:rPr>
          <w:rFonts w:asciiTheme="majorHAnsi" w:hAnsiTheme="majorHAnsi" w:cs="Arial"/>
          <w:sz w:val="22"/>
          <w:szCs w:val="22"/>
        </w:rPr>
      </w:pPr>
    </w:p>
    <w:p w:rsidR="00762B10" w:rsidRPr="001B5B4A" w:rsidRDefault="00762B10">
      <w:pPr>
        <w:jc w:val="center"/>
        <w:rPr>
          <w:rFonts w:asciiTheme="majorHAnsi" w:hAnsiTheme="majorHAnsi" w:cs="Arial"/>
          <w:sz w:val="22"/>
          <w:szCs w:val="22"/>
        </w:rPr>
        <w:sectPr w:rsidR="00762B10" w:rsidRPr="001B5B4A">
          <w:footerReference w:type="even" r:id="rId12"/>
          <w:footerReference w:type="default" r:id="rId13"/>
          <w:pgSz w:w="12240" w:h="15840"/>
          <w:pgMar w:top="1440" w:right="1584" w:bottom="1440" w:left="1584" w:header="720" w:footer="720" w:gutter="0"/>
          <w:cols w:space="720"/>
          <w:docGrid w:linePitch="360"/>
        </w:sectPr>
      </w:pPr>
    </w:p>
    <w:p w:rsidR="00AE0547" w:rsidRPr="00F67975" w:rsidRDefault="00AE0547">
      <w:pPr>
        <w:jc w:val="center"/>
        <w:rPr>
          <w:rFonts w:asciiTheme="majorHAnsi" w:hAnsiTheme="majorHAnsi"/>
          <w:b/>
        </w:rPr>
      </w:pPr>
      <w:r w:rsidRPr="00F67975">
        <w:rPr>
          <w:rFonts w:asciiTheme="majorHAnsi" w:hAnsiTheme="majorHAnsi"/>
          <w:b/>
        </w:rPr>
        <w:lastRenderedPageBreak/>
        <w:t>Request for Proposals</w:t>
      </w:r>
    </w:p>
    <w:p w:rsidR="00AE0547" w:rsidRPr="00F67975" w:rsidRDefault="002B0562">
      <w:pPr>
        <w:jc w:val="center"/>
        <w:rPr>
          <w:rFonts w:asciiTheme="majorHAnsi" w:hAnsiTheme="majorHAnsi"/>
          <w:b/>
          <w:i/>
        </w:rPr>
      </w:pPr>
      <w:r w:rsidRPr="00F67975">
        <w:rPr>
          <w:rFonts w:asciiTheme="majorHAnsi" w:hAnsiTheme="majorHAnsi"/>
          <w:b/>
          <w:i/>
        </w:rPr>
        <w:t xml:space="preserve">The </w:t>
      </w:r>
      <w:r w:rsidR="00AE0547" w:rsidRPr="00F67975">
        <w:rPr>
          <w:rFonts w:asciiTheme="majorHAnsi" w:hAnsiTheme="majorHAnsi"/>
          <w:b/>
          <w:i/>
        </w:rPr>
        <w:t>Innovation Institute</w:t>
      </w:r>
    </w:p>
    <w:p w:rsidR="00AE0547" w:rsidRPr="00F67975" w:rsidRDefault="00AE0547">
      <w:pPr>
        <w:jc w:val="center"/>
        <w:rPr>
          <w:rFonts w:asciiTheme="majorHAnsi" w:hAnsiTheme="majorHAnsi"/>
          <w:b/>
          <w:i/>
        </w:rPr>
      </w:pPr>
      <w:r w:rsidRPr="00F67975">
        <w:rPr>
          <w:rFonts w:asciiTheme="majorHAnsi" w:hAnsiTheme="majorHAnsi"/>
          <w:b/>
          <w:i/>
        </w:rPr>
        <w:t>Regional Priority Grant Program</w:t>
      </w:r>
    </w:p>
    <w:p w:rsidR="00AE0547" w:rsidRPr="003E1830" w:rsidRDefault="00AE0547">
      <w:pPr>
        <w:rPr>
          <w:rFonts w:asciiTheme="majorHAnsi" w:hAnsiTheme="majorHAnsi"/>
          <w:sz w:val="22"/>
          <w:szCs w:val="22"/>
        </w:rPr>
      </w:pPr>
    </w:p>
    <w:p w:rsidR="00AE0547" w:rsidRPr="001B5B4A" w:rsidRDefault="00E73DAA" w:rsidP="003D6E05">
      <w:pPr>
        <w:numPr>
          <w:ilvl w:val="0"/>
          <w:numId w:val="10"/>
        </w:numPr>
        <w:spacing w:after="120"/>
        <w:ind w:left="360"/>
        <w:rPr>
          <w:rFonts w:asciiTheme="majorHAnsi" w:hAnsiTheme="majorHAnsi"/>
          <w:b/>
          <w:sz w:val="22"/>
          <w:szCs w:val="22"/>
        </w:rPr>
      </w:pPr>
      <w:r w:rsidRPr="001B5B4A">
        <w:rPr>
          <w:rFonts w:asciiTheme="majorHAnsi" w:hAnsiTheme="majorHAnsi"/>
          <w:b/>
          <w:sz w:val="22"/>
          <w:szCs w:val="22"/>
        </w:rPr>
        <w:t>Introduction</w:t>
      </w:r>
    </w:p>
    <w:p w:rsidR="00AE0547" w:rsidRPr="001B5B4A" w:rsidRDefault="00AE0547" w:rsidP="003D6E05">
      <w:pPr>
        <w:spacing w:after="120"/>
        <w:rPr>
          <w:rFonts w:asciiTheme="majorHAnsi" w:hAnsiTheme="majorHAnsi"/>
          <w:i/>
          <w:sz w:val="22"/>
          <w:szCs w:val="22"/>
        </w:rPr>
      </w:pPr>
      <w:r w:rsidRPr="001B5B4A">
        <w:rPr>
          <w:rFonts w:asciiTheme="majorHAnsi" w:hAnsiTheme="majorHAnsi"/>
          <w:i/>
          <w:sz w:val="22"/>
          <w:szCs w:val="22"/>
        </w:rPr>
        <w:t>The Innovation Institute</w:t>
      </w:r>
      <w:r w:rsidRPr="001B5B4A">
        <w:rPr>
          <w:rFonts w:asciiTheme="majorHAnsi" w:hAnsiTheme="majorHAnsi"/>
          <w:sz w:val="22"/>
          <w:szCs w:val="22"/>
        </w:rPr>
        <w:t xml:space="preserve">, a Division of Mass Tech Collaborative, is pleased to issue this Request for Proposals (RFP) for funding from the </w:t>
      </w:r>
      <w:r w:rsidRPr="001B5B4A">
        <w:rPr>
          <w:rFonts w:asciiTheme="majorHAnsi" w:hAnsiTheme="majorHAnsi"/>
          <w:i/>
          <w:sz w:val="22"/>
          <w:szCs w:val="22"/>
        </w:rPr>
        <w:t>Regional Priority Grant Program</w:t>
      </w:r>
      <w:r w:rsidRPr="001B5B4A">
        <w:rPr>
          <w:rFonts w:asciiTheme="majorHAnsi" w:hAnsiTheme="majorHAnsi"/>
          <w:sz w:val="22"/>
          <w:szCs w:val="22"/>
        </w:rPr>
        <w:t>.</w:t>
      </w:r>
    </w:p>
    <w:p w:rsidR="00AE0547" w:rsidRPr="001B5B4A" w:rsidRDefault="00AE0547" w:rsidP="003D6E05">
      <w:pPr>
        <w:pStyle w:val="Footer"/>
        <w:tabs>
          <w:tab w:val="clear" w:pos="4320"/>
          <w:tab w:val="clear" w:pos="8640"/>
        </w:tabs>
        <w:spacing w:after="120"/>
        <w:rPr>
          <w:rFonts w:asciiTheme="majorHAnsi" w:hAnsiTheme="majorHAnsi"/>
          <w:sz w:val="22"/>
          <w:szCs w:val="22"/>
        </w:rPr>
      </w:pPr>
      <w:r w:rsidRPr="001B5B4A">
        <w:rPr>
          <w:rFonts w:asciiTheme="majorHAnsi" w:hAnsiTheme="majorHAnsi"/>
          <w:sz w:val="22"/>
          <w:szCs w:val="22"/>
        </w:rPr>
        <w:t xml:space="preserve">The </w:t>
      </w:r>
      <w:r w:rsidRPr="001B5B4A">
        <w:rPr>
          <w:rFonts w:asciiTheme="majorHAnsi" w:hAnsiTheme="majorHAnsi"/>
          <w:i/>
          <w:sz w:val="22"/>
          <w:szCs w:val="22"/>
        </w:rPr>
        <w:t>Regional Priority Grant Program</w:t>
      </w:r>
      <w:r w:rsidRPr="001B5B4A">
        <w:rPr>
          <w:rFonts w:asciiTheme="majorHAnsi" w:hAnsiTheme="majorHAnsi"/>
          <w:sz w:val="22"/>
          <w:szCs w:val="22"/>
        </w:rPr>
        <w:t xml:space="preserve"> represents a uniquely creative and comprehensive approach </w:t>
      </w:r>
      <w:r w:rsidR="00843F7C" w:rsidRPr="001B5B4A">
        <w:rPr>
          <w:rFonts w:asciiTheme="majorHAnsi" w:hAnsiTheme="majorHAnsi"/>
          <w:sz w:val="22"/>
          <w:szCs w:val="22"/>
        </w:rPr>
        <w:t>supporting innovation</w:t>
      </w:r>
      <w:r w:rsidR="00FB2DA2" w:rsidRPr="001B5B4A">
        <w:rPr>
          <w:rFonts w:asciiTheme="majorHAnsi" w:hAnsiTheme="majorHAnsi"/>
          <w:sz w:val="22"/>
          <w:szCs w:val="22"/>
        </w:rPr>
        <w:t xml:space="preserve">-based </w:t>
      </w:r>
      <w:r w:rsidRPr="001B5B4A">
        <w:rPr>
          <w:rFonts w:asciiTheme="majorHAnsi" w:hAnsiTheme="majorHAnsi"/>
          <w:sz w:val="22"/>
          <w:szCs w:val="22"/>
        </w:rPr>
        <w:t xml:space="preserve">economic development across the Commonwealth. </w:t>
      </w:r>
      <w:r w:rsidR="000C1B10" w:rsidRPr="001B5B4A">
        <w:rPr>
          <w:rFonts w:asciiTheme="majorHAnsi" w:hAnsiTheme="majorHAnsi"/>
          <w:sz w:val="22"/>
          <w:szCs w:val="22"/>
        </w:rPr>
        <w:t xml:space="preserve">The design of this program aims </w:t>
      </w:r>
      <w:r w:rsidRPr="001B5B4A">
        <w:rPr>
          <w:rFonts w:asciiTheme="majorHAnsi" w:hAnsiTheme="majorHAnsi"/>
          <w:sz w:val="22"/>
          <w:szCs w:val="22"/>
        </w:rPr>
        <w:t xml:space="preserve">to solicit creative ideas </w:t>
      </w:r>
      <w:r w:rsidR="00A07B09" w:rsidRPr="001B5B4A">
        <w:rPr>
          <w:rFonts w:asciiTheme="majorHAnsi" w:hAnsiTheme="majorHAnsi"/>
          <w:sz w:val="22"/>
          <w:szCs w:val="22"/>
        </w:rPr>
        <w:t>from local</w:t>
      </w:r>
      <w:r w:rsidR="00FB2DA2" w:rsidRPr="001B5B4A">
        <w:rPr>
          <w:rFonts w:asciiTheme="majorHAnsi" w:hAnsiTheme="majorHAnsi"/>
          <w:sz w:val="22"/>
          <w:szCs w:val="22"/>
        </w:rPr>
        <w:t xml:space="preserve"> and </w:t>
      </w:r>
      <w:r w:rsidRPr="001B5B4A">
        <w:rPr>
          <w:rFonts w:asciiTheme="majorHAnsi" w:hAnsiTheme="majorHAnsi"/>
          <w:sz w:val="22"/>
          <w:szCs w:val="22"/>
        </w:rPr>
        <w:t>regional leaders</w:t>
      </w:r>
      <w:r w:rsidR="00846AA3" w:rsidRPr="001B5B4A">
        <w:rPr>
          <w:rFonts w:asciiTheme="majorHAnsi" w:hAnsiTheme="majorHAnsi"/>
          <w:sz w:val="22"/>
          <w:szCs w:val="22"/>
        </w:rPr>
        <w:t>,</w:t>
      </w:r>
      <w:r w:rsidRPr="001B5B4A">
        <w:rPr>
          <w:rFonts w:asciiTheme="majorHAnsi" w:hAnsiTheme="majorHAnsi"/>
          <w:sz w:val="22"/>
          <w:szCs w:val="22"/>
        </w:rPr>
        <w:t xml:space="preserve"> and</w:t>
      </w:r>
      <w:r w:rsidR="009C77CD" w:rsidRPr="001B5B4A">
        <w:rPr>
          <w:rFonts w:asciiTheme="majorHAnsi" w:hAnsiTheme="majorHAnsi"/>
          <w:sz w:val="22"/>
          <w:szCs w:val="22"/>
        </w:rPr>
        <w:t xml:space="preserve"> to</w:t>
      </w:r>
      <w:r w:rsidRPr="001B5B4A">
        <w:rPr>
          <w:rFonts w:asciiTheme="majorHAnsi" w:hAnsiTheme="majorHAnsi"/>
          <w:sz w:val="22"/>
          <w:szCs w:val="22"/>
        </w:rPr>
        <w:t xml:space="preserve"> challenge </w:t>
      </w:r>
      <w:r w:rsidR="00FB2DA2" w:rsidRPr="001B5B4A">
        <w:rPr>
          <w:rFonts w:asciiTheme="majorHAnsi" w:hAnsiTheme="majorHAnsi"/>
          <w:sz w:val="22"/>
          <w:szCs w:val="22"/>
        </w:rPr>
        <w:t>them</w:t>
      </w:r>
      <w:r w:rsidR="00846AA3" w:rsidRPr="001B5B4A">
        <w:rPr>
          <w:rFonts w:asciiTheme="majorHAnsi" w:hAnsiTheme="majorHAnsi"/>
          <w:sz w:val="22"/>
          <w:szCs w:val="22"/>
        </w:rPr>
        <w:t xml:space="preserve"> </w:t>
      </w:r>
      <w:r w:rsidRPr="001B5B4A">
        <w:rPr>
          <w:rFonts w:asciiTheme="majorHAnsi" w:hAnsiTheme="majorHAnsi"/>
          <w:sz w:val="22"/>
          <w:szCs w:val="22"/>
        </w:rPr>
        <w:t xml:space="preserve">to </w:t>
      </w:r>
      <w:r w:rsidR="002028E4" w:rsidRPr="001B5B4A">
        <w:rPr>
          <w:rFonts w:asciiTheme="majorHAnsi" w:hAnsiTheme="majorHAnsi"/>
          <w:sz w:val="22"/>
          <w:szCs w:val="22"/>
        </w:rPr>
        <w:t xml:space="preserve">collaborate </w:t>
      </w:r>
      <w:r w:rsidR="00FB2DA2" w:rsidRPr="001B5B4A">
        <w:rPr>
          <w:rFonts w:asciiTheme="majorHAnsi" w:hAnsiTheme="majorHAnsi"/>
          <w:sz w:val="22"/>
          <w:szCs w:val="22"/>
        </w:rPr>
        <w:t xml:space="preserve">in improving the conditions </w:t>
      </w:r>
      <w:r w:rsidR="002028E4" w:rsidRPr="001B5B4A">
        <w:rPr>
          <w:rFonts w:asciiTheme="majorHAnsi" w:hAnsiTheme="majorHAnsi"/>
          <w:sz w:val="22"/>
          <w:szCs w:val="22"/>
        </w:rPr>
        <w:t>for economic growth.</w:t>
      </w:r>
      <w:r w:rsidR="00846AA3" w:rsidRPr="001B5B4A">
        <w:rPr>
          <w:rFonts w:asciiTheme="majorHAnsi" w:hAnsiTheme="majorHAnsi"/>
          <w:sz w:val="22"/>
          <w:szCs w:val="22"/>
        </w:rPr>
        <w:t xml:space="preserve"> </w:t>
      </w:r>
      <w:r w:rsidR="00BE43D9" w:rsidRPr="001B5B4A">
        <w:rPr>
          <w:rFonts w:asciiTheme="majorHAnsi" w:hAnsiTheme="majorHAnsi"/>
          <w:sz w:val="22"/>
          <w:szCs w:val="22"/>
        </w:rPr>
        <w:t>Rather than supporting individual projects benefitting only project stakeholders, t</w:t>
      </w:r>
      <w:r w:rsidR="00E73DAA" w:rsidRPr="001B5B4A">
        <w:rPr>
          <w:rFonts w:asciiTheme="majorHAnsi" w:hAnsiTheme="majorHAnsi"/>
          <w:sz w:val="22"/>
          <w:szCs w:val="22"/>
        </w:rPr>
        <w:t>his program is committed to seeking out and supporting exceptional initiatives</w:t>
      </w:r>
      <w:r w:rsidR="004400B8" w:rsidRPr="001B5B4A">
        <w:rPr>
          <w:rFonts w:asciiTheme="majorHAnsi" w:hAnsiTheme="majorHAnsi"/>
          <w:sz w:val="22"/>
          <w:szCs w:val="22"/>
        </w:rPr>
        <w:t xml:space="preserve"> </w:t>
      </w:r>
      <w:r w:rsidR="00BE43D9" w:rsidRPr="001B5B4A">
        <w:rPr>
          <w:rFonts w:asciiTheme="majorHAnsi" w:hAnsiTheme="majorHAnsi"/>
          <w:sz w:val="22"/>
          <w:szCs w:val="22"/>
        </w:rPr>
        <w:t>capable of benefitting</w:t>
      </w:r>
      <w:r w:rsidRPr="001B5B4A">
        <w:rPr>
          <w:rFonts w:asciiTheme="majorHAnsi" w:hAnsiTheme="majorHAnsi"/>
          <w:sz w:val="22"/>
          <w:szCs w:val="22"/>
        </w:rPr>
        <w:t xml:space="preserve"> a region</w:t>
      </w:r>
      <w:r w:rsidR="000E6B45" w:rsidRPr="001B5B4A">
        <w:rPr>
          <w:rFonts w:asciiTheme="majorHAnsi" w:hAnsiTheme="majorHAnsi"/>
          <w:sz w:val="22"/>
          <w:szCs w:val="22"/>
        </w:rPr>
        <w:t>, industry cluster, or other ecosystem, or the state</w:t>
      </w:r>
      <w:r w:rsidRPr="001B5B4A">
        <w:rPr>
          <w:rFonts w:asciiTheme="majorHAnsi" w:hAnsiTheme="majorHAnsi"/>
          <w:sz w:val="22"/>
          <w:szCs w:val="22"/>
        </w:rPr>
        <w:t xml:space="preserve"> as a whole</w:t>
      </w:r>
      <w:r w:rsidR="002C5188">
        <w:rPr>
          <w:rFonts w:asciiTheme="majorHAnsi" w:hAnsiTheme="majorHAnsi"/>
          <w:sz w:val="22"/>
          <w:szCs w:val="22"/>
        </w:rPr>
        <w:t>.</w:t>
      </w:r>
    </w:p>
    <w:p w:rsidR="00AE0547" w:rsidRPr="001B5B4A" w:rsidRDefault="00AE0547" w:rsidP="003D6E05">
      <w:pPr>
        <w:pStyle w:val="Footer"/>
        <w:tabs>
          <w:tab w:val="clear" w:pos="4320"/>
          <w:tab w:val="clear" w:pos="8640"/>
        </w:tabs>
        <w:spacing w:after="120"/>
        <w:rPr>
          <w:rFonts w:asciiTheme="majorHAnsi" w:hAnsiTheme="majorHAnsi"/>
          <w:sz w:val="22"/>
          <w:szCs w:val="22"/>
        </w:rPr>
      </w:pPr>
      <w:r w:rsidRPr="001B5B4A">
        <w:rPr>
          <w:rFonts w:asciiTheme="majorHAnsi" w:hAnsiTheme="majorHAnsi"/>
          <w:i/>
          <w:sz w:val="22"/>
          <w:szCs w:val="22"/>
        </w:rPr>
        <w:t>Regional Priority Grant Awards</w:t>
      </w:r>
      <w:r w:rsidRPr="001B5B4A">
        <w:rPr>
          <w:rFonts w:asciiTheme="majorHAnsi" w:hAnsiTheme="majorHAnsi"/>
          <w:sz w:val="22"/>
          <w:szCs w:val="22"/>
        </w:rPr>
        <w:t xml:space="preserve"> are ideally suited </w:t>
      </w:r>
      <w:r w:rsidR="005E6FC0" w:rsidRPr="001B5B4A">
        <w:rPr>
          <w:rFonts w:asciiTheme="majorHAnsi" w:hAnsiTheme="majorHAnsi"/>
          <w:sz w:val="22"/>
          <w:szCs w:val="22"/>
        </w:rPr>
        <w:t xml:space="preserve">to </w:t>
      </w:r>
      <w:r w:rsidR="008B37CF" w:rsidRPr="001B5B4A">
        <w:rPr>
          <w:rFonts w:asciiTheme="majorHAnsi" w:hAnsiTheme="majorHAnsi"/>
          <w:sz w:val="22"/>
          <w:szCs w:val="22"/>
        </w:rPr>
        <w:t xml:space="preserve">the </w:t>
      </w:r>
      <w:r w:rsidR="005E6FC0" w:rsidRPr="001B5B4A">
        <w:rPr>
          <w:rFonts w:asciiTheme="majorHAnsi" w:hAnsiTheme="majorHAnsi"/>
          <w:sz w:val="22"/>
          <w:szCs w:val="22"/>
        </w:rPr>
        <w:t>organiz</w:t>
      </w:r>
      <w:r w:rsidR="008B37CF" w:rsidRPr="001B5B4A">
        <w:rPr>
          <w:rFonts w:asciiTheme="majorHAnsi" w:hAnsiTheme="majorHAnsi"/>
          <w:sz w:val="22"/>
          <w:szCs w:val="22"/>
        </w:rPr>
        <w:t>ation</w:t>
      </w:r>
      <w:r w:rsidR="0079603B" w:rsidRPr="001B5B4A">
        <w:rPr>
          <w:rFonts w:asciiTheme="majorHAnsi" w:hAnsiTheme="majorHAnsi"/>
          <w:sz w:val="22"/>
          <w:szCs w:val="22"/>
        </w:rPr>
        <w:t xml:space="preserve"> and align</w:t>
      </w:r>
      <w:r w:rsidR="008B37CF" w:rsidRPr="001B5B4A">
        <w:rPr>
          <w:rFonts w:asciiTheme="majorHAnsi" w:hAnsiTheme="majorHAnsi"/>
          <w:sz w:val="22"/>
          <w:szCs w:val="22"/>
        </w:rPr>
        <w:t>ment of</w:t>
      </w:r>
      <w:r w:rsidR="00AE0A19" w:rsidRPr="001B5B4A">
        <w:rPr>
          <w:rFonts w:asciiTheme="majorHAnsi" w:hAnsiTheme="majorHAnsi"/>
          <w:sz w:val="22"/>
          <w:szCs w:val="22"/>
        </w:rPr>
        <w:t xml:space="preserve"> </w:t>
      </w:r>
      <w:r w:rsidRPr="001B5B4A">
        <w:rPr>
          <w:rFonts w:asciiTheme="majorHAnsi" w:hAnsiTheme="majorHAnsi"/>
          <w:sz w:val="22"/>
          <w:szCs w:val="22"/>
        </w:rPr>
        <w:t>resources</w:t>
      </w:r>
      <w:r w:rsidR="0079603B" w:rsidRPr="001B5B4A">
        <w:rPr>
          <w:rFonts w:asciiTheme="majorHAnsi" w:hAnsiTheme="majorHAnsi"/>
          <w:sz w:val="22"/>
          <w:szCs w:val="22"/>
        </w:rPr>
        <w:t xml:space="preserve"> enabling </w:t>
      </w:r>
      <w:r w:rsidR="000E6B45" w:rsidRPr="001B5B4A">
        <w:rPr>
          <w:rFonts w:asciiTheme="majorHAnsi" w:hAnsiTheme="majorHAnsi"/>
          <w:sz w:val="22"/>
          <w:szCs w:val="22"/>
        </w:rPr>
        <w:t>multi-party, cross-sector</w:t>
      </w:r>
      <w:r w:rsidR="009B423D" w:rsidRPr="001B5B4A">
        <w:rPr>
          <w:rFonts w:asciiTheme="majorHAnsi" w:hAnsiTheme="majorHAnsi"/>
          <w:sz w:val="22"/>
          <w:szCs w:val="22"/>
        </w:rPr>
        <w:t>,</w:t>
      </w:r>
      <w:r w:rsidR="000E6B45" w:rsidRPr="001B5B4A">
        <w:rPr>
          <w:rFonts w:asciiTheme="majorHAnsi" w:hAnsiTheme="majorHAnsi"/>
          <w:sz w:val="22"/>
          <w:szCs w:val="22"/>
        </w:rPr>
        <w:t xml:space="preserve"> collaborations </w:t>
      </w:r>
      <w:r w:rsidRPr="001B5B4A">
        <w:rPr>
          <w:rFonts w:asciiTheme="majorHAnsi" w:hAnsiTheme="majorHAnsi"/>
          <w:sz w:val="22"/>
          <w:szCs w:val="22"/>
        </w:rPr>
        <w:t>to compete for state, national and global market opportunities. Fundable projects should advance opportunities for the development, retention, and growth of regional employment</w:t>
      </w:r>
      <w:r w:rsidR="005E6FC0" w:rsidRPr="001B5B4A">
        <w:rPr>
          <w:rFonts w:asciiTheme="majorHAnsi" w:hAnsiTheme="majorHAnsi"/>
          <w:sz w:val="22"/>
          <w:szCs w:val="22"/>
        </w:rPr>
        <w:t>.</w:t>
      </w:r>
      <w:r w:rsidR="002028E4" w:rsidRPr="001B5B4A">
        <w:rPr>
          <w:rFonts w:asciiTheme="majorHAnsi" w:hAnsiTheme="majorHAnsi"/>
          <w:sz w:val="22"/>
          <w:szCs w:val="22"/>
        </w:rPr>
        <w:t xml:space="preserve">  These awards are </w:t>
      </w:r>
      <w:r w:rsidR="00EA0C49" w:rsidRPr="001B5B4A">
        <w:rPr>
          <w:rFonts w:asciiTheme="majorHAnsi" w:hAnsiTheme="majorHAnsi"/>
          <w:sz w:val="22"/>
          <w:szCs w:val="22"/>
        </w:rPr>
        <w:t xml:space="preserve">best suited </w:t>
      </w:r>
      <w:r w:rsidR="00843F7C" w:rsidRPr="001B5B4A">
        <w:rPr>
          <w:rFonts w:asciiTheme="majorHAnsi" w:hAnsiTheme="majorHAnsi"/>
          <w:sz w:val="22"/>
          <w:szCs w:val="22"/>
        </w:rPr>
        <w:t>to support</w:t>
      </w:r>
      <w:r w:rsidR="002028E4" w:rsidRPr="001B5B4A">
        <w:rPr>
          <w:rFonts w:asciiTheme="majorHAnsi" w:hAnsiTheme="majorHAnsi"/>
          <w:sz w:val="22"/>
          <w:szCs w:val="22"/>
        </w:rPr>
        <w:t xml:space="preserve"> novel experiments </w:t>
      </w:r>
      <w:r w:rsidR="00FB2DA2" w:rsidRPr="001B5B4A">
        <w:rPr>
          <w:rFonts w:asciiTheme="majorHAnsi" w:hAnsiTheme="majorHAnsi"/>
          <w:sz w:val="22"/>
          <w:szCs w:val="22"/>
        </w:rPr>
        <w:t xml:space="preserve">in which public funding is meaningfully leveraged against </w:t>
      </w:r>
      <w:r w:rsidR="009B423D" w:rsidRPr="001B5B4A">
        <w:rPr>
          <w:rFonts w:asciiTheme="majorHAnsi" w:hAnsiTheme="majorHAnsi"/>
          <w:sz w:val="22"/>
          <w:szCs w:val="22"/>
        </w:rPr>
        <w:t xml:space="preserve">non-government </w:t>
      </w:r>
      <w:r w:rsidR="00FB2DA2" w:rsidRPr="001B5B4A">
        <w:rPr>
          <w:rFonts w:asciiTheme="majorHAnsi" w:hAnsiTheme="majorHAnsi"/>
          <w:sz w:val="22"/>
          <w:szCs w:val="22"/>
        </w:rPr>
        <w:t>funding and resources</w:t>
      </w:r>
      <w:r w:rsidR="009B423D" w:rsidRPr="001B5B4A">
        <w:rPr>
          <w:rFonts w:asciiTheme="majorHAnsi" w:hAnsiTheme="majorHAnsi"/>
          <w:sz w:val="22"/>
          <w:szCs w:val="22"/>
        </w:rPr>
        <w:t xml:space="preserve"> from both private and nonprofit sources</w:t>
      </w:r>
      <w:r w:rsidR="00FB2DA2" w:rsidRPr="001B5B4A">
        <w:rPr>
          <w:rFonts w:asciiTheme="majorHAnsi" w:hAnsiTheme="majorHAnsi"/>
          <w:sz w:val="22"/>
          <w:szCs w:val="22"/>
        </w:rPr>
        <w:t>.</w:t>
      </w:r>
    </w:p>
    <w:p w:rsidR="00E73DAA" w:rsidRDefault="00E63799" w:rsidP="003D6E05">
      <w:pPr>
        <w:pStyle w:val="Footer"/>
        <w:spacing w:after="120"/>
        <w:rPr>
          <w:rFonts w:asciiTheme="majorHAnsi" w:hAnsiTheme="majorHAnsi"/>
          <w:b/>
          <w:sz w:val="22"/>
          <w:szCs w:val="22"/>
        </w:rPr>
      </w:pPr>
      <w:r w:rsidRPr="001B5B4A">
        <w:rPr>
          <w:rFonts w:asciiTheme="majorHAnsi" w:hAnsiTheme="majorHAnsi"/>
          <w:b/>
          <w:sz w:val="22"/>
          <w:szCs w:val="22"/>
        </w:rPr>
        <w:t>APPLICANTS</w:t>
      </w:r>
      <w:r w:rsidR="002C5188">
        <w:rPr>
          <w:rFonts w:asciiTheme="majorHAnsi" w:hAnsiTheme="majorHAnsi"/>
          <w:b/>
          <w:sz w:val="22"/>
          <w:szCs w:val="22"/>
        </w:rPr>
        <w:t xml:space="preserve"> PLEASE NOTE:</w:t>
      </w:r>
    </w:p>
    <w:p w:rsidR="00E73DAA" w:rsidRDefault="00E73DAA" w:rsidP="003D6E05">
      <w:pPr>
        <w:pStyle w:val="Footer"/>
        <w:tabs>
          <w:tab w:val="clear" w:pos="4320"/>
          <w:tab w:val="clear" w:pos="8640"/>
        </w:tabs>
        <w:spacing w:after="120"/>
        <w:ind w:left="720" w:hanging="720"/>
        <w:rPr>
          <w:rFonts w:asciiTheme="majorHAnsi" w:hAnsiTheme="majorHAnsi"/>
          <w:sz w:val="22"/>
          <w:szCs w:val="22"/>
        </w:rPr>
      </w:pPr>
      <w:r w:rsidRPr="001B5B4A">
        <w:rPr>
          <w:rFonts w:asciiTheme="majorHAnsi" w:hAnsiTheme="majorHAnsi"/>
          <w:sz w:val="22"/>
          <w:szCs w:val="22"/>
        </w:rPr>
        <w:t>(i)</w:t>
      </w:r>
      <w:r w:rsidRPr="001B5B4A">
        <w:rPr>
          <w:rFonts w:asciiTheme="majorHAnsi" w:hAnsiTheme="majorHAnsi"/>
          <w:sz w:val="22"/>
          <w:szCs w:val="22"/>
        </w:rPr>
        <w:tab/>
        <w:t>Th</w:t>
      </w:r>
      <w:r w:rsidR="007E2EA8" w:rsidRPr="001B5B4A">
        <w:rPr>
          <w:rFonts w:asciiTheme="majorHAnsi" w:hAnsiTheme="majorHAnsi"/>
          <w:sz w:val="22"/>
          <w:szCs w:val="22"/>
        </w:rPr>
        <w:t>is RFP does not commit Mass</w:t>
      </w:r>
      <w:r w:rsidR="005700A0">
        <w:rPr>
          <w:rFonts w:asciiTheme="majorHAnsi" w:hAnsiTheme="majorHAnsi"/>
          <w:sz w:val="22"/>
          <w:szCs w:val="22"/>
        </w:rPr>
        <w:t xml:space="preserve"> </w:t>
      </w:r>
      <w:r w:rsidRPr="001B5B4A">
        <w:rPr>
          <w:rFonts w:asciiTheme="majorHAnsi" w:hAnsiTheme="majorHAnsi"/>
          <w:sz w:val="22"/>
          <w:szCs w:val="22"/>
        </w:rPr>
        <w:t>Tech Collaborative to select any firm(s), pay any costs incurred in preparing an application,</w:t>
      </w:r>
      <w:r w:rsidR="007E2EA8" w:rsidRPr="001B5B4A">
        <w:rPr>
          <w:rFonts w:asciiTheme="majorHAnsi" w:hAnsiTheme="majorHAnsi"/>
          <w:sz w:val="22"/>
          <w:szCs w:val="22"/>
        </w:rPr>
        <w:t xml:space="preserve"> or award any grants.  Mass</w:t>
      </w:r>
      <w:r w:rsidR="005700A0">
        <w:rPr>
          <w:rFonts w:asciiTheme="majorHAnsi" w:hAnsiTheme="majorHAnsi"/>
          <w:sz w:val="22"/>
          <w:szCs w:val="22"/>
        </w:rPr>
        <w:t xml:space="preserve"> </w:t>
      </w:r>
      <w:r w:rsidRPr="001B5B4A">
        <w:rPr>
          <w:rFonts w:asciiTheme="majorHAnsi" w:hAnsiTheme="majorHAnsi"/>
          <w:sz w:val="22"/>
          <w:szCs w:val="22"/>
        </w:rPr>
        <w:t>Tech Collaborative reserves the right, in its sole discretion, to make no awards, or to award less than the maximum amount of funds potentially availa</w:t>
      </w:r>
      <w:r w:rsidR="007E2EA8" w:rsidRPr="001B5B4A">
        <w:rPr>
          <w:rFonts w:asciiTheme="majorHAnsi" w:hAnsiTheme="majorHAnsi"/>
          <w:sz w:val="22"/>
          <w:szCs w:val="22"/>
        </w:rPr>
        <w:t>ble through this RFP.  Mass</w:t>
      </w:r>
      <w:r w:rsidR="005700A0">
        <w:rPr>
          <w:rFonts w:asciiTheme="majorHAnsi" w:hAnsiTheme="majorHAnsi"/>
          <w:sz w:val="22"/>
          <w:szCs w:val="22"/>
        </w:rPr>
        <w:t xml:space="preserve"> </w:t>
      </w:r>
      <w:r w:rsidRPr="001B5B4A">
        <w:rPr>
          <w:rFonts w:asciiTheme="majorHAnsi" w:hAnsiTheme="majorHAnsi"/>
          <w:sz w:val="22"/>
          <w:szCs w:val="22"/>
        </w:rPr>
        <w:t>Tech Collaborative reserves the right, in its sole discretion, to accept or reject any or all submittals received, negotiate with any or all qualified applicants, and request modifications to proposals in accordance with such negotiations; request supplemental or clarifying information from Applicants; cancel, amend or modify the RFP in part or in its entirety; or change the RFP guidelines, when it is in the best interests of Mas</w:t>
      </w:r>
      <w:r w:rsidR="003E1830">
        <w:rPr>
          <w:rFonts w:asciiTheme="majorHAnsi" w:hAnsiTheme="majorHAnsi"/>
          <w:sz w:val="22"/>
          <w:szCs w:val="22"/>
        </w:rPr>
        <w:t>s Tech Collaborative to do so.</w:t>
      </w:r>
    </w:p>
    <w:p w:rsidR="00E73DAA" w:rsidRPr="001B5B4A" w:rsidRDefault="00E73DAA" w:rsidP="003D6E05">
      <w:pPr>
        <w:pStyle w:val="Footer"/>
        <w:tabs>
          <w:tab w:val="clear" w:pos="4320"/>
          <w:tab w:val="clear" w:pos="8640"/>
        </w:tabs>
        <w:spacing w:after="120"/>
        <w:ind w:left="720" w:hanging="720"/>
        <w:rPr>
          <w:rFonts w:asciiTheme="majorHAnsi" w:hAnsiTheme="majorHAnsi"/>
          <w:sz w:val="22"/>
          <w:szCs w:val="22"/>
        </w:rPr>
      </w:pPr>
      <w:r w:rsidRPr="001B5B4A">
        <w:rPr>
          <w:rFonts w:asciiTheme="majorHAnsi" w:hAnsiTheme="majorHAnsi"/>
          <w:sz w:val="22"/>
          <w:szCs w:val="22"/>
        </w:rPr>
        <w:t>(ii)</w:t>
      </w:r>
      <w:r w:rsidRPr="001B5B4A">
        <w:rPr>
          <w:rFonts w:asciiTheme="majorHAnsi" w:hAnsiTheme="majorHAnsi"/>
          <w:sz w:val="22"/>
          <w:szCs w:val="22"/>
        </w:rPr>
        <w:tab/>
        <w:t xml:space="preserve">This RFP supersedes any prior oral or written communications regarding the awarding of funds under the </w:t>
      </w:r>
      <w:r w:rsidR="001637AB" w:rsidRPr="001B5B4A">
        <w:rPr>
          <w:rFonts w:asciiTheme="majorHAnsi" w:hAnsiTheme="majorHAnsi"/>
          <w:sz w:val="22"/>
          <w:szCs w:val="22"/>
        </w:rPr>
        <w:t>Regional Priority Grant</w:t>
      </w:r>
      <w:r w:rsidRPr="001B5B4A">
        <w:rPr>
          <w:rFonts w:asciiTheme="majorHAnsi" w:hAnsiTheme="majorHAnsi"/>
          <w:sz w:val="22"/>
          <w:szCs w:val="22"/>
        </w:rPr>
        <w:t xml:space="preserve"> </w:t>
      </w:r>
      <w:r w:rsidR="001637AB" w:rsidRPr="001B5B4A">
        <w:rPr>
          <w:rFonts w:asciiTheme="majorHAnsi" w:hAnsiTheme="majorHAnsi"/>
          <w:sz w:val="22"/>
          <w:szCs w:val="22"/>
        </w:rPr>
        <w:t>p</w:t>
      </w:r>
      <w:r w:rsidRPr="001B5B4A">
        <w:rPr>
          <w:rFonts w:asciiTheme="majorHAnsi" w:hAnsiTheme="majorHAnsi"/>
          <w:sz w:val="22"/>
          <w:szCs w:val="22"/>
        </w:rPr>
        <w:t xml:space="preserve">rogram.  Furthermore, the Chief Executive Officer of Mass Tech Collaborative is the only individual that is authorized to make binding commitments on behalf of Mass Tech Collaborative, which must be in writing.  </w:t>
      </w:r>
    </w:p>
    <w:p w:rsidR="00AE0547" w:rsidRPr="001B5B4A" w:rsidRDefault="00BF4FE8" w:rsidP="003D6E05">
      <w:pPr>
        <w:pStyle w:val="Footer"/>
        <w:tabs>
          <w:tab w:val="clear" w:pos="4320"/>
          <w:tab w:val="clear" w:pos="8640"/>
        </w:tabs>
        <w:spacing w:after="120"/>
        <w:ind w:left="360" w:hanging="360"/>
        <w:rPr>
          <w:rFonts w:asciiTheme="majorHAnsi" w:hAnsiTheme="majorHAnsi"/>
          <w:sz w:val="22"/>
          <w:szCs w:val="22"/>
        </w:rPr>
      </w:pPr>
      <w:hyperlink w:history="1"/>
      <w:r w:rsidR="00CF4A4C" w:rsidRPr="001B5B4A">
        <w:rPr>
          <w:rFonts w:asciiTheme="majorHAnsi" w:hAnsiTheme="majorHAnsi"/>
          <w:b/>
          <w:sz w:val="22"/>
          <w:szCs w:val="22"/>
        </w:rPr>
        <w:t>2</w:t>
      </w:r>
      <w:r w:rsidR="00126626">
        <w:rPr>
          <w:rFonts w:asciiTheme="majorHAnsi" w:hAnsiTheme="majorHAnsi"/>
          <w:b/>
          <w:sz w:val="22"/>
          <w:szCs w:val="22"/>
        </w:rPr>
        <w:t>.</w:t>
      </w:r>
      <w:r w:rsidR="00126626">
        <w:rPr>
          <w:rFonts w:asciiTheme="majorHAnsi" w:hAnsiTheme="majorHAnsi"/>
          <w:b/>
          <w:sz w:val="22"/>
          <w:szCs w:val="22"/>
        </w:rPr>
        <w:tab/>
      </w:r>
      <w:r w:rsidR="00870EF4" w:rsidRPr="001B5B4A">
        <w:rPr>
          <w:rFonts w:asciiTheme="majorHAnsi" w:hAnsiTheme="majorHAnsi"/>
          <w:b/>
          <w:sz w:val="22"/>
          <w:szCs w:val="22"/>
        </w:rPr>
        <w:t xml:space="preserve">Program </w:t>
      </w:r>
      <w:r w:rsidR="00CF4A4C" w:rsidRPr="001B5B4A">
        <w:rPr>
          <w:rFonts w:asciiTheme="majorHAnsi" w:hAnsiTheme="majorHAnsi"/>
          <w:b/>
          <w:sz w:val="22"/>
          <w:szCs w:val="22"/>
        </w:rPr>
        <w:t>Framework</w:t>
      </w:r>
    </w:p>
    <w:p w:rsidR="00AE0547" w:rsidRPr="001B5B4A" w:rsidRDefault="00DE5197" w:rsidP="003D6E05">
      <w:pPr>
        <w:spacing w:after="120"/>
        <w:rPr>
          <w:rFonts w:asciiTheme="majorHAnsi" w:hAnsiTheme="majorHAnsi"/>
          <w:sz w:val="22"/>
          <w:szCs w:val="22"/>
        </w:rPr>
      </w:pPr>
      <w:r w:rsidRPr="001B5B4A">
        <w:rPr>
          <w:rFonts w:asciiTheme="majorHAnsi" w:hAnsiTheme="majorHAnsi"/>
          <w:sz w:val="22"/>
          <w:szCs w:val="22"/>
          <w:u w:val="single"/>
        </w:rPr>
        <w:t>The Innovation Institute Fund</w:t>
      </w:r>
    </w:p>
    <w:p w:rsidR="00AE0547" w:rsidRPr="001B5B4A" w:rsidRDefault="00AE0547" w:rsidP="003D6E05">
      <w:pPr>
        <w:spacing w:after="120"/>
        <w:rPr>
          <w:rFonts w:asciiTheme="majorHAnsi" w:hAnsiTheme="majorHAnsi"/>
          <w:sz w:val="22"/>
          <w:szCs w:val="22"/>
        </w:rPr>
      </w:pPr>
      <w:r w:rsidRPr="001B5B4A">
        <w:rPr>
          <w:rFonts w:asciiTheme="majorHAnsi" w:hAnsiTheme="majorHAnsi"/>
          <w:sz w:val="22"/>
          <w:szCs w:val="22"/>
        </w:rPr>
        <w:t>Economic growth in the US</w:t>
      </w:r>
      <w:r w:rsidR="000E6B45" w:rsidRPr="001B5B4A">
        <w:rPr>
          <w:rFonts w:asciiTheme="majorHAnsi" w:hAnsiTheme="majorHAnsi"/>
          <w:sz w:val="22"/>
          <w:szCs w:val="22"/>
        </w:rPr>
        <w:t xml:space="preserve"> innovation</w:t>
      </w:r>
      <w:r w:rsidRPr="001B5B4A">
        <w:rPr>
          <w:rFonts w:asciiTheme="majorHAnsi" w:hAnsiTheme="majorHAnsi"/>
          <w:sz w:val="22"/>
          <w:szCs w:val="22"/>
        </w:rPr>
        <w:t xml:space="preserve"> economy is predicated on a complex interaction of market forces that include ingenuity, leadership, capital, research, commercialization and other related factors. The opportunity for any community, region, state or nation to foster economic growth requires all of the above, plus a robust system of education, communication, transportation, investment, creativity and connectedness. The coherence of these</w:t>
      </w:r>
      <w:r w:rsidR="00EA0C49" w:rsidRPr="001B5B4A">
        <w:rPr>
          <w:rFonts w:asciiTheme="majorHAnsi" w:hAnsiTheme="majorHAnsi"/>
          <w:sz w:val="22"/>
          <w:szCs w:val="22"/>
        </w:rPr>
        <w:t xml:space="preserve"> </w:t>
      </w:r>
      <w:r w:rsidR="002028E4" w:rsidRPr="001B5B4A">
        <w:rPr>
          <w:rFonts w:asciiTheme="majorHAnsi" w:hAnsiTheme="majorHAnsi"/>
          <w:sz w:val="22"/>
          <w:szCs w:val="22"/>
        </w:rPr>
        <w:t>forces</w:t>
      </w:r>
      <w:r w:rsidRPr="001B5B4A">
        <w:rPr>
          <w:rFonts w:asciiTheme="majorHAnsi" w:hAnsiTheme="majorHAnsi"/>
          <w:sz w:val="22"/>
          <w:szCs w:val="22"/>
        </w:rPr>
        <w:t xml:space="preserve">, </w:t>
      </w:r>
      <w:r w:rsidR="00EA0C49" w:rsidRPr="001B5B4A">
        <w:rPr>
          <w:rFonts w:asciiTheme="majorHAnsi" w:hAnsiTheme="majorHAnsi"/>
          <w:sz w:val="22"/>
          <w:szCs w:val="22"/>
        </w:rPr>
        <w:t>at a local or regional level or within an industry cluster</w:t>
      </w:r>
      <w:r w:rsidRPr="001B5B4A">
        <w:rPr>
          <w:rFonts w:asciiTheme="majorHAnsi" w:hAnsiTheme="majorHAnsi"/>
          <w:sz w:val="22"/>
          <w:szCs w:val="22"/>
        </w:rPr>
        <w:t xml:space="preserve">, </w:t>
      </w:r>
      <w:r w:rsidR="009B423D" w:rsidRPr="001B5B4A">
        <w:rPr>
          <w:rFonts w:asciiTheme="majorHAnsi" w:hAnsiTheme="majorHAnsi"/>
          <w:sz w:val="22"/>
          <w:szCs w:val="22"/>
        </w:rPr>
        <w:t>provides</w:t>
      </w:r>
      <w:r w:rsidR="00EA0C49" w:rsidRPr="001B5B4A">
        <w:rPr>
          <w:rFonts w:asciiTheme="majorHAnsi" w:hAnsiTheme="majorHAnsi"/>
          <w:sz w:val="22"/>
          <w:szCs w:val="22"/>
        </w:rPr>
        <w:t xml:space="preserve"> </w:t>
      </w:r>
      <w:r w:rsidRPr="001B5B4A">
        <w:rPr>
          <w:rFonts w:asciiTheme="majorHAnsi" w:hAnsiTheme="majorHAnsi"/>
          <w:sz w:val="22"/>
          <w:szCs w:val="22"/>
        </w:rPr>
        <w:t>a comparative economic advantage</w:t>
      </w:r>
      <w:r w:rsidR="00EA0C49" w:rsidRPr="001B5B4A">
        <w:rPr>
          <w:rFonts w:asciiTheme="majorHAnsi" w:hAnsiTheme="majorHAnsi"/>
          <w:sz w:val="22"/>
          <w:szCs w:val="22"/>
        </w:rPr>
        <w:t xml:space="preserve"> by </w:t>
      </w:r>
      <w:r w:rsidR="00702C78" w:rsidRPr="001B5B4A">
        <w:rPr>
          <w:rFonts w:asciiTheme="majorHAnsi" w:hAnsiTheme="majorHAnsi"/>
          <w:sz w:val="22"/>
          <w:szCs w:val="22"/>
        </w:rPr>
        <w:t>contributing</w:t>
      </w:r>
      <w:r w:rsidR="009B423D" w:rsidRPr="001B5B4A">
        <w:rPr>
          <w:rFonts w:asciiTheme="majorHAnsi" w:hAnsiTheme="majorHAnsi"/>
          <w:sz w:val="22"/>
          <w:szCs w:val="22"/>
        </w:rPr>
        <w:t xml:space="preserve"> to the </w:t>
      </w:r>
      <w:r w:rsidR="00EA0C49" w:rsidRPr="001B5B4A">
        <w:rPr>
          <w:rFonts w:asciiTheme="majorHAnsi" w:hAnsiTheme="majorHAnsi"/>
          <w:sz w:val="22"/>
          <w:szCs w:val="22"/>
        </w:rPr>
        <w:t>creati</w:t>
      </w:r>
      <w:r w:rsidR="009B423D" w:rsidRPr="001B5B4A">
        <w:rPr>
          <w:rFonts w:asciiTheme="majorHAnsi" w:hAnsiTheme="majorHAnsi"/>
          <w:sz w:val="22"/>
          <w:szCs w:val="22"/>
        </w:rPr>
        <w:t>o</w:t>
      </w:r>
      <w:r w:rsidR="00EA0C49" w:rsidRPr="001B5B4A">
        <w:rPr>
          <w:rFonts w:asciiTheme="majorHAnsi" w:hAnsiTheme="majorHAnsi"/>
          <w:sz w:val="22"/>
          <w:szCs w:val="22"/>
        </w:rPr>
        <w:t>n</w:t>
      </w:r>
      <w:r w:rsidR="009B423D" w:rsidRPr="001B5B4A">
        <w:rPr>
          <w:rFonts w:asciiTheme="majorHAnsi" w:hAnsiTheme="majorHAnsi"/>
          <w:sz w:val="22"/>
          <w:szCs w:val="22"/>
        </w:rPr>
        <w:t xml:space="preserve"> </w:t>
      </w:r>
      <w:r w:rsidR="00A07B09" w:rsidRPr="001B5B4A">
        <w:rPr>
          <w:rFonts w:asciiTheme="majorHAnsi" w:hAnsiTheme="majorHAnsi"/>
          <w:sz w:val="22"/>
          <w:szCs w:val="22"/>
        </w:rPr>
        <w:t>of an</w:t>
      </w:r>
      <w:r w:rsidR="00EA0C49" w:rsidRPr="001B5B4A">
        <w:rPr>
          <w:rFonts w:asciiTheme="majorHAnsi" w:hAnsiTheme="majorHAnsi"/>
          <w:sz w:val="22"/>
          <w:szCs w:val="22"/>
        </w:rPr>
        <w:t xml:space="preserve"> ecosystem</w:t>
      </w:r>
      <w:r w:rsidRPr="001B5B4A">
        <w:rPr>
          <w:rFonts w:asciiTheme="majorHAnsi" w:hAnsiTheme="majorHAnsi"/>
          <w:sz w:val="22"/>
          <w:szCs w:val="22"/>
        </w:rPr>
        <w:t xml:space="preserve"> </w:t>
      </w:r>
      <w:r w:rsidR="009B423D" w:rsidRPr="001B5B4A">
        <w:rPr>
          <w:rFonts w:asciiTheme="majorHAnsi" w:hAnsiTheme="majorHAnsi"/>
          <w:sz w:val="22"/>
          <w:szCs w:val="22"/>
        </w:rPr>
        <w:t>within which an</w:t>
      </w:r>
      <w:r w:rsidR="00A07B09" w:rsidRPr="001B5B4A">
        <w:rPr>
          <w:rFonts w:asciiTheme="majorHAnsi" w:hAnsiTheme="majorHAnsi"/>
          <w:sz w:val="22"/>
          <w:szCs w:val="22"/>
        </w:rPr>
        <w:t xml:space="preserve"> </w:t>
      </w:r>
      <w:r w:rsidRPr="001B5B4A">
        <w:rPr>
          <w:rFonts w:asciiTheme="majorHAnsi" w:hAnsiTheme="majorHAnsi"/>
          <w:sz w:val="22"/>
          <w:szCs w:val="22"/>
        </w:rPr>
        <w:t xml:space="preserve">economic and social fabric </w:t>
      </w:r>
      <w:r w:rsidR="009B423D" w:rsidRPr="001B5B4A">
        <w:rPr>
          <w:rFonts w:asciiTheme="majorHAnsi" w:hAnsiTheme="majorHAnsi"/>
          <w:sz w:val="22"/>
          <w:szCs w:val="22"/>
        </w:rPr>
        <w:t xml:space="preserve">can </w:t>
      </w:r>
      <w:r w:rsidRPr="001B5B4A">
        <w:rPr>
          <w:rFonts w:asciiTheme="majorHAnsi" w:hAnsiTheme="majorHAnsi"/>
          <w:sz w:val="22"/>
          <w:szCs w:val="22"/>
        </w:rPr>
        <w:t>promote innovation and prosperity.</w:t>
      </w:r>
    </w:p>
    <w:p w:rsidR="00AE0547" w:rsidRPr="001B5B4A" w:rsidRDefault="00B612C0" w:rsidP="003D6E05">
      <w:pPr>
        <w:spacing w:after="120"/>
        <w:rPr>
          <w:rFonts w:asciiTheme="majorHAnsi" w:hAnsiTheme="majorHAnsi"/>
          <w:sz w:val="22"/>
          <w:szCs w:val="22"/>
        </w:rPr>
      </w:pPr>
      <w:r w:rsidRPr="001B5B4A">
        <w:rPr>
          <w:rFonts w:asciiTheme="majorHAnsi" w:hAnsiTheme="majorHAnsi"/>
          <w:sz w:val="22"/>
          <w:szCs w:val="22"/>
        </w:rPr>
        <w:lastRenderedPageBreak/>
        <w:t>The</w:t>
      </w:r>
      <w:r w:rsidR="00AE0547" w:rsidRPr="001B5B4A">
        <w:rPr>
          <w:rFonts w:asciiTheme="majorHAnsi" w:hAnsiTheme="majorHAnsi"/>
          <w:sz w:val="22"/>
          <w:szCs w:val="22"/>
        </w:rPr>
        <w:t xml:space="preserve"> Innovation Institute in </w:t>
      </w:r>
      <w:r w:rsidR="00843F7C" w:rsidRPr="001B5B4A">
        <w:rPr>
          <w:rFonts w:asciiTheme="majorHAnsi" w:hAnsiTheme="majorHAnsi"/>
          <w:sz w:val="22"/>
          <w:szCs w:val="22"/>
        </w:rPr>
        <w:t>general</w:t>
      </w:r>
      <w:r w:rsidR="009B423D" w:rsidRPr="001B5B4A">
        <w:rPr>
          <w:rFonts w:asciiTheme="majorHAnsi" w:hAnsiTheme="majorHAnsi"/>
          <w:sz w:val="22"/>
          <w:szCs w:val="22"/>
        </w:rPr>
        <w:t>,</w:t>
      </w:r>
      <w:r w:rsidR="00AE0547" w:rsidRPr="001B5B4A">
        <w:rPr>
          <w:rFonts w:asciiTheme="majorHAnsi" w:hAnsiTheme="majorHAnsi"/>
          <w:sz w:val="22"/>
          <w:szCs w:val="22"/>
        </w:rPr>
        <w:t xml:space="preserve"> and the </w:t>
      </w:r>
      <w:r w:rsidR="001637AB" w:rsidRPr="001B5B4A">
        <w:rPr>
          <w:rFonts w:asciiTheme="majorHAnsi" w:hAnsiTheme="majorHAnsi"/>
          <w:sz w:val="22"/>
          <w:szCs w:val="22"/>
        </w:rPr>
        <w:t>Regional Priority Grant program</w:t>
      </w:r>
      <w:r w:rsidR="00AE0547" w:rsidRPr="001B5B4A">
        <w:rPr>
          <w:rFonts w:asciiTheme="majorHAnsi" w:hAnsiTheme="majorHAnsi"/>
          <w:sz w:val="22"/>
          <w:szCs w:val="22"/>
        </w:rPr>
        <w:t xml:space="preserve"> in particular, </w:t>
      </w:r>
      <w:r w:rsidR="00EA0C49" w:rsidRPr="001B5B4A">
        <w:rPr>
          <w:rFonts w:asciiTheme="majorHAnsi" w:hAnsiTheme="majorHAnsi"/>
          <w:sz w:val="22"/>
          <w:szCs w:val="22"/>
        </w:rPr>
        <w:t>seek</w:t>
      </w:r>
      <w:r w:rsidR="00A54846" w:rsidRPr="001B5B4A">
        <w:rPr>
          <w:rFonts w:asciiTheme="majorHAnsi" w:hAnsiTheme="majorHAnsi"/>
          <w:sz w:val="22"/>
          <w:szCs w:val="22"/>
        </w:rPr>
        <w:t>s</w:t>
      </w:r>
      <w:r w:rsidR="00EA0C49" w:rsidRPr="001B5B4A">
        <w:rPr>
          <w:rFonts w:asciiTheme="majorHAnsi" w:hAnsiTheme="majorHAnsi"/>
          <w:sz w:val="22"/>
          <w:szCs w:val="22"/>
        </w:rPr>
        <w:t xml:space="preserve"> to expand innovation capacity across the Commonwealth by </w:t>
      </w:r>
      <w:r w:rsidR="00AE0547" w:rsidRPr="001B5B4A">
        <w:rPr>
          <w:rFonts w:asciiTheme="majorHAnsi" w:hAnsiTheme="majorHAnsi"/>
          <w:sz w:val="22"/>
          <w:szCs w:val="22"/>
        </w:rPr>
        <w:t>invest</w:t>
      </w:r>
      <w:r w:rsidR="007A7E8D" w:rsidRPr="001B5B4A">
        <w:rPr>
          <w:rFonts w:asciiTheme="majorHAnsi" w:hAnsiTheme="majorHAnsi"/>
          <w:sz w:val="22"/>
          <w:szCs w:val="22"/>
        </w:rPr>
        <w:t>ing</w:t>
      </w:r>
      <w:r w:rsidR="00AE0547" w:rsidRPr="001B5B4A">
        <w:rPr>
          <w:rFonts w:asciiTheme="majorHAnsi" w:hAnsiTheme="majorHAnsi"/>
          <w:sz w:val="22"/>
          <w:szCs w:val="22"/>
        </w:rPr>
        <w:t xml:space="preserve"> in focused, collaborative </w:t>
      </w:r>
      <w:r w:rsidR="00611CBB" w:rsidRPr="001B5B4A">
        <w:rPr>
          <w:rFonts w:asciiTheme="majorHAnsi" w:hAnsiTheme="majorHAnsi"/>
          <w:sz w:val="22"/>
          <w:szCs w:val="22"/>
        </w:rPr>
        <w:t xml:space="preserve">economic development </w:t>
      </w:r>
      <w:r w:rsidR="00AE0547" w:rsidRPr="001B5B4A">
        <w:rPr>
          <w:rFonts w:asciiTheme="majorHAnsi" w:hAnsiTheme="majorHAnsi"/>
          <w:sz w:val="22"/>
          <w:szCs w:val="22"/>
        </w:rPr>
        <w:t>efforts</w:t>
      </w:r>
      <w:r w:rsidR="00A72EE3" w:rsidRPr="001B5B4A">
        <w:rPr>
          <w:rFonts w:asciiTheme="majorHAnsi" w:hAnsiTheme="majorHAnsi"/>
          <w:sz w:val="22"/>
          <w:szCs w:val="22"/>
        </w:rPr>
        <w:t>.</w:t>
      </w:r>
      <w:r w:rsidR="007A7E8D" w:rsidRPr="001B5B4A">
        <w:rPr>
          <w:rFonts w:asciiTheme="majorHAnsi" w:hAnsiTheme="majorHAnsi"/>
          <w:sz w:val="22"/>
          <w:szCs w:val="22"/>
        </w:rPr>
        <w:t xml:space="preserve"> </w:t>
      </w:r>
      <w:r w:rsidR="00AE0547" w:rsidRPr="001B5B4A">
        <w:rPr>
          <w:rFonts w:asciiTheme="majorHAnsi" w:hAnsiTheme="majorHAnsi"/>
          <w:sz w:val="22"/>
          <w:szCs w:val="22"/>
        </w:rPr>
        <w:t xml:space="preserve">The Innovation Institute believes </w:t>
      </w:r>
      <w:r w:rsidR="007F651C" w:rsidRPr="001B5B4A">
        <w:rPr>
          <w:rFonts w:asciiTheme="majorHAnsi" w:hAnsiTheme="majorHAnsi"/>
          <w:sz w:val="22"/>
          <w:szCs w:val="22"/>
        </w:rPr>
        <w:t>all</w:t>
      </w:r>
      <w:r w:rsidR="00AE0547" w:rsidRPr="001B5B4A">
        <w:rPr>
          <w:rFonts w:asciiTheme="majorHAnsi" w:hAnsiTheme="majorHAnsi"/>
          <w:sz w:val="22"/>
          <w:szCs w:val="22"/>
        </w:rPr>
        <w:t xml:space="preserve"> regions</w:t>
      </w:r>
      <w:r w:rsidR="000E6B45" w:rsidRPr="001B5B4A">
        <w:rPr>
          <w:rFonts w:asciiTheme="majorHAnsi" w:hAnsiTheme="majorHAnsi"/>
          <w:sz w:val="22"/>
          <w:szCs w:val="22"/>
        </w:rPr>
        <w:t xml:space="preserve"> and communities</w:t>
      </w:r>
      <w:r w:rsidR="00AE0547" w:rsidRPr="001B5B4A">
        <w:rPr>
          <w:rFonts w:asciiTheme="majorHAnsi" w:hAnsiTheme="majorHAnsi"/>
          <w:sz w:val="22"/>
          <w:szCs w:val="22"/>
        </w:rPr>
        <w:t xml:space="preserve"> of the Commonwealth </w:t>
      </w:r>
      <w:r w:rsidR="00C81A04" w:rsidRPr="001B5B4A">
        <w:rPr>
          <w:rFonts w:asciiTheme="majorHAnsi" w:hAnsiTheme="majorHAnsi"/>
          <w:sz w:val="22"/>
          <w:szCs w:val="22"/>
        </w:rPr>
        <w:t xml:space="preserve">are capable of </w:t>
      </w:r>
      <w:r w:rsidR="00AE0547" w:rsidRPr="001B5B4A">
        <w:rPr>
          <w:rFonts w:asciiTheme="majorHAnsi" w:hAnsiTheme="majorHAnsi"/>
          <w:sz w:val="22"/>
          <w:szCs w:val="22"/>
        </w:rPr>
        <w:t>lever</w:t>
      </w:r>
      <w:r w:rsidR="00C81A04" w:rsidRPr="001B5B4A">
        <w:rPr>
          <w:rFonts w:asciiTheme="majorHAnsi" w:hAnsiTheme="majorHAnsi"/>
          <w:sz w:val="22"/>
          <w:szCs w:val="22"/>
        </w:rPr>
        <w:t>aging</w:t>
      </w:r>
      <w:r w:rsidR="00AE0547" w:rsidRPr="001B5B4A">
        <w:rPr>
          <w:rFonts w:asciiTheme="majorHAnsi" w:hAnsiTheme="majorHAnsi"/>
          <w:sz w:val="22"/>
          <w:szCs w:val="22"/>
        </w:rPr>
        <w:t xml:space="preserve"> their growth</w:t>
      </w:r>
      <w:r w:rsidR="000E6B45" w:rsidRPr="001B5B4A">
        <w:rPr>
          <w:rFonts w:asciiTheme="majorHAnsi" w:hAnsiTheme="majorHAnsi"/>
          <w:sz w:val="22"/>
          <w:szCs w:val="22"/>
        </w:rPr>
        <w:t xml:space="preserve"> and potential to </w:t>
      </w:r>
      <w:r w:rsidR="00AE0547" w:rsidRPr="001B5B4A">
        <w:rPr>
          <w:rFonts w:asciiTheme="majorHAnsi" w:hAnsiTheme="majorHAnsi"/>
          <w:sz w:val="22"/>
          <w:szCs w:val="22"/>
        </w:rPr>
        <w:t xml:space="preserve">foster an innovation economy uniquely suited to their </w:t>
      </w:r>
      <w:r w:rsidR="00EA0C49" w:rsidRPr="001B5B4A">
        <w:rPr>
          <w:rFonts w:asciiTheme="majorHAnsi" w:hAnsiTheme="majorHAnsi"/>
          <w:sz w:val="22"/>
          <w:szCs w:val="22"/>
        </w:rPr>
        <w:t>e</w:t>
      </w:r>
      <w:r w:rsidR="00611CBB" w:rsidRPr="001B5B4A">
        <w:rPr>
          <w:rFonts w:asciiTheme="majorHAnsi" w:hAnsiTheme="majorHAnsi"/>
          <w:sz w:val="22"/>
          <w:szCs w:val="22"/>
        </w:rPr>
        <w:t>nvironments and circumstances</w:t>
      </w:r>
      <w:r w:rsidR="00AE0547" w:rsidRPr="001B5B4A">
        <w:rPr>
          <w:rFonts w:asciiTheme="majorHAnsi" w:hAnsiTheme="majorHAnsi"/>
          <w:sz w:val="22"/>
          <w:szCs w:val="22"/>
        </w:rPr>
        <w:t>.</w:t>
      </w:r>
    </w:p>
    <w:p w:rsidR="00397F19" w:rsidRPr="001B5B4A" w:rsidRDefault="00CF4A4C" w:rsidP="003D6E05">
      <w:pPr>
        <w:spacing w:after="120"/>
        <w:rPr>
          <w:rFonts w:asciiTheme="majorHAnsi" w:hAnsiTheme="majorHAnsi"/>
          <w:sz w:val="22"/>
          <w:szCs w:val="22"/>
          <w:u w:val="single"/>
        </w:rPr>
      </w:pPr>
      <w:r w:rsidRPr="001B5B4A">
        <w:rPr>
          <w:rFonts w:asciiTheme="majorHAnsi" w:hAnsiTheme="majorHAnsi"/>
          <w:sz w:val="22"/>
          <w:szCs w:val="22"/>
          <w:u w:val="single"/>
        </w:rPr>
        <w:t>Overview and Objectives</w:t>
      </w:r>
    </w:p>
    <w:p w:rsidR="00397F19" w:rsidRPr="001B5B4A" w:rsidRDefault="00397F19" w:rsidP="003D6E05">
      <w:pPr>
        <w:spacing w:after="120"/>
        <w:rPr>
          <w:rFonts w:asciiTheme="majorHAnsi" w:hAnsiTheme="majorHAnsi"/>
          <w:sz w:val="22"/>
          <w:szCs w:val="22"/>
        </w:rPr>
      </w:pPr>
      <w:r w:rsidRPr="001B5B4A">
        <w:rPr>
          <w:rFonts w:asciiTheme="majorHAnsi" w:hAnsiTheme="majorHAnsi"/>
          <w:sz w:val="22"/>
          <w:szCs w:val="22"/>
        </w:rPr>
        <w:t xml:space="preserve">The Innovation Institute Fund </w:t>
      </w:r>
      <w:r w:rsidR="0050439B" w:rsidRPr="001B5B4A">
        <w:rPr>
          <w:rFonts w:asciiTheme="majorHAnsi" w:hAnsiTheme="majorHAnsi"/>
          <w:sz w:val="22"/>
          <w:szCs w:val="22"/>
        </w:rPr>
        <w:t xml:space="preserve">seeks to </w:t>
      </w:r>
      <w:r w:rsidR="00E25884" w:rsidRPr="001B5B4A">
        <w:rPr>
          <w:rFonts w:asciiTheme="majorHAnsi" w:hAnsiTheme="majorHAnsi"/>
          <w:sz w:val="22"/>
          <w:szCs w:val="22"/>
        </w:rPr>
        <w:t>strengthen ecosystems for</w:t>
      </w:r>
      <w:r w:rsidR="00475A5F" w:rsidRPr="001B5B4A">
        <w:rPr>
          <w:rFonts w:asciiTheme="majorHAnsi" w:hAnsiTheme="majorHAnsi"/>
          <w:sz w:val="22"/>
          <w:szCs w:val="22"/>
        </w:rPr>
        <w:t xml:space="preserve"> </w:t>
      </w:r>
      <w:r w:rsidR="00E25884" w:rsidRPr="001B5B4A">
        <w:rPr>
          <w:rFonts w:asciiTheme="majorHAnsi" w:hAnsiTheme="majorHAnsi"/>
          <w:sz w:val="22"/>
          <w:szCs w:val="22"/>
        </w:rPr>
        <w:t>inno</w:t>
      </w:r>
      <w:r w:rsidR="002D7D3F" w:rsidRPr="001B5B4A">
        <w:rPr>
          <w:rFonts w:asciiTheme="majorHAnsi" w:hAnsiTheme="majorHAnsi"/>
          <w:sz w:val="22"/>
          <w:szCs w:val="22"/>
        </w:rPr>
        <w:t xml:space="preserve">vation across the Commonwealth. </w:t>
      </w:r>
      <w:r w:rsidRPr="001B5B4A">
        <w:rPr>
          <w:rFonts w:asciiTheme="majorHAnsi" w:hAnsiTheme="majorHAnsi"/>
          <w:sz w:val="22"/>
          <w:szCs w:val="22"/>
        </w:rPr>
        <w:t xml:space="preserve">The objective of the Regional Priority Grant Program is to advance </w:t>
      </w:r>
      <w:r w:rsidR="002D7D3F" w:rsidRPr="001B5B4A">
        <w:rPr>
          <w:rFonts w:asciiTheme="majorHAnsi" w:hAnsiTheme="majorHAnsi"/>
          <w:sz w:val="22"/>
          <w:szCs w:val="22"/>
        </w:rPr>
        <w:t>local, regional, or statewide</w:t>
      </w:r>
      <w:r w:rsidR="00F578B2" w:rsidRPr="001B5B4A">
        <w:rPr>
          <w:rFonts w:asciiTheme="majorHAnsi" w:hAnsiTheme="majorHAnsi"/>
          <w:sz w:val="22"/>
          <w:szCs w:val="22"/>
        </w:rPr>
        <w:t xml:space="preserve"> </w:t>
      </w:r>
      <w:r w:rsidRPr="001B5B4A">
        <w:rPr>
          <w:rFonts w:asciiTheme="majorHAnsi" w:hAnsiTheme="majorHAnsi"/>
          <w:sz w:val="22"/>
          <w:szCs w:val="22"/>
        </w:rPr>
        <w:t xml:space="preserve">projects </w:t>
      </w:r>
      <w:r w:rsidR="00F372E2" w:rsidRPr="001B5B4A">
        <w:rPr>
          <w:rFonts w:asciiTheme="majorHAnsi" w:hAnsiTheme="majorHAnsi"/>
          <w:sz w:val="22"/>
          <w:szCs w:val="22"/>
        </w:rPr>
        <w:t xml:space="preserve">that will </w:t>
      </w:r>
      <w:r w:rsidR="00E25884" w:rsidRPr="001B5B4A">
        <w:rPr>
          <w:rFonts w:asciiTheme="majorHAnsi" w:hAnsiTheme="majorHAnsi"/>
          <w:sz w:val="22"/>
          <w:szCs w:val="22"/>
        </w:rPr>
        <w:t>help to enhance</w:t>
      </w:r>
      <w:r w:rsidRPr="001B5B4A">
        <w:rPr>
          <w:rFonts w:asciiTheme="majorHAnsi" w:hAnsiTheme="majorHAnsi"/>
          <w:sz w:val="22"/>
          <w:szCs w:val="22"/>
        </w:rPr>
        <w:t xml:space="preserve"> </w:t>
      </w:r>
      <w:r w:rsidR="00E25884" w:rsidRPr="001B5B4A">
        <w:rPr>
          <w:rFonts w:asciiTheme="majorHAnsi" w:hAnsiTheme="majorHAnsi"/>
          <w:sz w:val="22"/>
          <w:szCs w:val="22"/>
        </w:rPr>
        <w:t xml:space="preserve">the conditions for innovation-based economic growth in the Commonwealth through improved strategies and purposeful activities for developing key </w:t>
      </w:r>
      <w:r w:rsidR="009B423D" w:rsidRPr="001B5B4A">
        <w:rPr>
          <w:rFonts w:asciiTheme="majorHAnsi" w:hAnsiTheme="majorHAnsi"/>
          <w:sz w:val="22"/>
          <w:szCs w:val="22"/>
        </w:rPr>
        <w:t xml:space="preserve">inputs for economic growth – including but not limited to </w:t>
      </w:r>
      <w:r w:rsidR="00E25884" w:rsidRPr="001B5B4A">
        <w:rPr>
          <w:rFonts w:asciiTheme="majorHAnsi" w:hAnsiTheme="majorHAnsi"/>
          <w:sz w:val="22"/>
          <w:szCs w:val="22"/>
        </w:rPr>
        <w:t>assets</w:t>
      </w:r>
      <w:r w:rsidR="00F578B2" w:rsidRPr="001B5B4A">
        <w:rPr>
          <w:rFonts w:asciiTheme="majorHAnsi" w:hAnsiTheme="majorHAnsi"/>
          <w:sz w:val="22"/>
          <w:szCs w:val="22"/>
        </w:rPr>
        <w:t>, institutions,</w:t>
      </w:r>
      <w:r w:rsidR="00E25884" w:rsidRPr="001B5B4A">
        <w:rPr>
          <w:rFonts w:asciiTheme="majorHAnsi" w:hAnsiTheme="majorHAnsi"/>
          <w:sz w:val="22"/>
          <w:szCs w:val="22"/>
        </w:rPr>
        <w:t xml:space="preserve"> </w:t>
      </w:r>
      <w:r w:rsidR="00F578B2" w:rsidRPr="001B5B4A">
        <w:rPr>
          <w:rFonts w:asciiTheme="majorHAnsi" w:hAnsiTheme="majorHAnsi"/>
          <w:sz w:val="22"/>
          <w:szCs w:val="22"/>
        </w:rPr>
        <w:t xml:space="preserve">and </w:t>
      </w:r>
      <w:r w:rsidR="00E25884" w:rsidRPr="001B5B4A">
        <w:rPr>
          <w:rFonts w:asciiTheme="majorHAnsi" w:hAnsiTheme="majorHAnsi"/>
          <w:sz w:val="22"/>
          <w:szCs w:val="22"/>
        </w:rPr>
        <w:t xml:space="preserve">partnerships </w:t>
      </w:r>
      <w:r w:rsidR="00A54846" w:rsidRPr="001B5B4A">
        <w:rPr>
          <w:rFonts w:asciiTheme="majorHAnsi" w:hAnsiTheme="majorHAnsi"/>
          <w:sz w:val="22"/>
          <w:szCs w:val="22"/>
        </w:rPr>
        <w:t xml:space="preserve">– </w:t>
      </w:r>
      <w:r w:rsidR="002D7D3F" w:rsidRPr="001B5B4A">
        <w:rPr>
          <w:rFonts w:asciiTheme="majorHAnsi" w:hAnsiTheme="majorHAnsi"/>
          <w:sz w:val="22"/>
          <w:szCs w:val="22"/>
        </w:rPr>
        <w:t xml:space="preserve">across a particular geography, community </w:t>
      </w:r>
      <w:r w:rsidR="00F578B2" w:rsidRPr="001B5B4A">
        <w:rPr>
          <w:rFonts w:asciiTheme="majorHAnsi" w:hAnsiTheme="majorHAnsi"/>
          <w:sz w:val="22"/>
          <w:szCs w:val="22"/>
        </w:rPr>
        <w:t>or industry cluster</w:t>
      </w:r>
      <w:r w:rsidR="005F20BF" w:rsidRPr="001B5B4A">
        <w:rPr>
          <w:rFonts w:asciiTheme="majorHAnsi" w:hAnsiTheme="majorHAnsi"/>
          <w:sz w:val="22"/>
          <w:szCs w:val="22"/>
        </w:rPr>
        <w:t>.</w:t>
      </w:r>
      <w:r w:rsidRPr="001B5B4A">
        <w:rPr>
          <w:rFonts w:asciiTheme="majorHAnsi" w:hAnsiTheme="majorHAnsi"/>
          <w:sz w:val="22"/>
          <w:szCs w:val="22"/>
        </w:rPr>
        <w:t xml:space="preserve">  Successful projects, supported by this program, will result in </w:t>
      </w:r>
      <w:r w:rsidR="009B423D" w:rsidRPr="001B5B4A">
        <w:rPr>
          <w:rFonts w:asciiTheme="majorHAnsi" w:hAnsiTheme="majorHAnsi"/>
          <w:sz w:val="22"/>
          <w:szCs w:val="22"/>
        </w:rPr>
        <w:t xml:space="preserve">competitive advantages </w:t>
      </w:r>
      <w:r w:rsidR="00F31B6A" w:rsidRPr="001B5B4A">
        <w:rPr>
          <w:rFonts w:asciiTheme="majorHAnsi" w:hAnsiTheme="majorHAnsi"/>
          <w:sz w:val="22"/>
          <w:szCs w:val="22"/>
        </w:rPr>
        <w:t xml:space="preserve">for clusters </w:t>
      </w:r>
      <w:r w:rsidR="009B423D" w:rsidRPr="001B5B4A">
        <w:rPr>
          <w:rFonts w:asciiTheme="majorHAnsi" w:hAnsiTheme="majorHAnsi"/>
          <w:sz w:val="22"/>
          <w:szCs w:val="22"/>
        </w:rPr>
        <w:t xml:space="preserve">and </w:t>
      </w:r>
      <w:r w:rsidRPr="001B5B4A">
        <w:rPr>
          <w:rFonts w:asciiTheme="majorHAnsi" w:hAnsiTheme="majorHAnsi"/>
          <w:sz w:val="22"/>
          <w:szCs w:val="22"/>
        </w:rPr>
        <w:t xml:space="preserve">improved conditions </w:t>
      </w:r>
      <w:r w:rsidR="00F31B6A" w:rsidRPr="001B5B4A">
        <w:rPr>
          <w:rFonts w:asciiTheme="majorHAnsi" w:hAnsiTheme="majorHAnsi"/>
          <w:sz w:val="22"/>
          <w:szCs w:val="22"/>
        </w:rPr>
        <w:t xml:space="preserve">overall </w:t>
      </w:r>
      <w:r w:rsidRPr="001B5B4A">
        <w:rPr>
          <w:rFonts w:asciiTheme="majorHAnsi" w:hAnsiTheme="majorHAnsi"/>
          <w:sz w:val="22"/>
          <w:szCs w:val="22"/>
        </w:rPr>
        <w:t>for job growth; business expansion and new business formation; and other indicators of growth in the innovation economy (</w:t>
      </w:r>
      <w:r w:rsidRPr="002C5188">
        <w:rPr>
          <w:rFonts w:asciiTheme="majorHAnsi" w:hAnsiTheme="majorHAnsi"/>
          <w:i/>
          <w:sz w:val="22"/>
          <w:szCs w:val="22"/>
        </w:rPr>
        <w:t>i.e.</w:t>
      </w:r>
      <w:r w:rsidRPr="001B5B4A">
        <w:rPr>
          <w:rFonts w:asciiTheme="majorHAnsi" w:hAnsiTheme="majorHAnsi"/>
          <w:sz w:val="22"/>
          <w:szCs w:val="22"/>
        </w:rPr>
        <w:t xml:space="preserve"> capital formation; increased export product and services; and </w:t>
      </w:r>
      <w:r w:rsidR="001B5B4A">
        <w:rPr>
          <w:rFonts w:asciiTheme="majorHAnsi" w:hAnsiTheme="majorHAnsi"/>
          <w:sz w:val="22"/>
          <w:szCs w:val="22"/>
        </w:rPr>
        <w:t>increased wages).</w:t>
      </w:r>
    </w:p>
    <w:p w:rsidR="00440178" w:rsidRPr="001B5B4A" w:rsidRDefault="00440178" w:rsidP="003D6E05">
      <w:pPr>
        <w:pStyle w:val="BodyTextIndent"/>
        <w:spacing w:after="120"/>
        <w:ind w:left="0"/>
        <w:rPr>
          <w:rFonts w:asciiTheme="majorHAnsi" w:hAnsiTheme="majorHAnsi" w:cs="Times New Roman"/>
          <w:sz w:val="22"/>
          <w:szCs w:val="22"/>
        </w:rPr>
      </w:pPr>
      <w:r w:rsidRPr="001B5B4A">
        <w:rPr>
          <w:rFonts w:asciiTheme="majorHAnsi" w:hAnsiTheme="majorHAnsi" w:cs="Times New Roman"/>
          <w:sz w:val="22"/>
          <w:szCs w:val="22"/>
        </w:rPr>
        <w:t xml:space="preserve">In overseeing the Regional Priority Grant program, the Innovation Institute understands and acknowledges that the context for </w:t>
      </w:r>
      <w:r w:rsidR="00475A5F" w:rsidRPr="001B5B4A">
        <w:rPr>
          <w:rFonts w:asciiTheme="majorHAnsi" w:hAnsiTheme="majorHAnsi" w:cs="Times New Roman"/>
          <w:sz w:val="22"/>
          <w:szCs w:val="22"/>
        </w:rPr>
        <w:t>21</w:t>
      </w:r>
      <w:r w:rsidR="00475A5F" w:rsidRPr="001B5B4A">
        <w:rPr>
          <w:rFonts w:asciiTheme="majorHAnsi" w:hAnsiTheme="majorHAnsi" w:cs="Times New Roman"/>
          <w:sz w:val="22"/>
          <w:szCs w:val="22"/>
          <w:vertAlign w:val="superscript"/>
        </w:rPr>
        <w:t>st</w:t>
      </w:r>
      <w:r w:rsidR="00475A5F" w:rsidRPr="001B5B4A">
        <w:rPr>
          <w:rFonts w:asciiTheme="majorHAnsi" w:hAnsiTheme="majorHAnsi" w:cs="Times New Roman"/>
          <w:sz w:val="22"/>
          <w:szCs w:val="22"/>
        </w:rPr>
        <w:t xml:space="preserve"> century </w:t>
      </w:r>
      <w:r w:rsidRPr="001B5B4A">
        <w:rPr>
          <w:rFonts w:asciiTheme="majorHAnsi" w:hAnsiTheme="majorHAnsi" w:cs="Times New Roman"/>
          <w:sz w:val="22"/>
          <w:szCs w:val="22"/>
        </w:rPr>
        <w:t xml:space="preserve">innovation ecosystems </w:t>
      </w:r>
      <w:r w:rsidR="00475A5F" w:rsidRPr="001B5B4A">
        <w:rPr>
          <w:rFonts w:asciiTheme="majorHAnsi" w:hAnsiTheme="majorHAnsi" w:cs="Times New Roman"/>
          <w:sz w:val="22"/>
          <w:szCs w:val="22"/>
        </w:rPr>
        <w:t xml:space="preserve">varies </w:t>
      </w:r>
      <w:r w:rsidRPr="001B5B4A">
        <w:rPr>
          <w:rFonts w:asciiTheme="majorHAnsi" w:hAnsiTheme="majorHAnsi" w:cs="Times New Roman"/>
          <w:sz w:val="22"/>
          <w:szCs w:val="22"/>
        </w:rPr>
        <w:t xml:space="preserve">across the state </w:t>
      </w:r>
      <w:r w:rsidR="00475A5F" w:rsidRPr="001B5B4A">
        <w:rPr>
          <w:rFonts w:asciiTheme="majorHAnsi" w:hAnsiTheme="majorHAnsi" w:cs="Times New Roman"/>
          <w:sz w:val="22"/>
          <w:szCs w:val="22"/>
        </w:rPr>
        <w:t xml:space="preserve">and </w:t>
      </w:r>
      <w:r w:rsidR="00246819" w:rsidRPr="001B5B4A">
        <w:rPr>
          <w:rFonts w:asciiTheme="majorHAnsi" w:hAnsiTheme="majorHAnsi" w:cs="Times New Roman"/>
          <w:sz w:val="22"/>
          <w:szCs w:val="22"/>
        </w:rPr>
        <w:t xml:space="preserve">that </w:t>
      </w:r>
      <w:r w:rsidRPr="001B5B4A">
        <w:rPr>
          <w:rFonts w:asciiTheme="majorHAnsi" w:hAnsiTheme="majorHAnsi" w:cs="Times New Roman"/>
          <w:sz w:val="22"/>
          <w:szCs w:val="22"/>
        </w:rPr>
        <w:t>supporting them successfully may require a wide</w:t>
      </w:r>
      <w:r w:rsidR="00246819" w:rsidRPr="001B5B4A">
        <w:rPr>
          <w:rFonts w:asciiTheme="majorHAnsi" w:hAnsiTheme="majorHAnsi" w:cs="Times New Roman"/>
          <w:sz w:val="22"/>
          <w:szCs w:val="22"/>
        </w:rPr>
        <w:t xml:space="preserve"> and varying </w:t>
      </w:r>
      <w:r w:rsidRPr="001B5B4A">
        <w:rPr>
          <w:rFonts w:asciiTheme="majorHAnsi" w:hAnsiTheme="majorHAnsi" w:cs="Times New Roman"/>
          <w:sz w:val="22"/>
          <w:szCs w:val="22"/>
        </w:rPr>
        <w:t>array of types of initiatives, including, but not limited to, cluster development, capacity-building for underserved regions and populations</w:t>
      </w:r>
      <w:r w:rsidR="00A54846" w:rsidRPr="001B5B4A">
        <w:rPr>
          <w:rFonts w:asciiTheme="majorHAnsi" w:hAnsiTheme="majorHAnsi" w:cs="Times New Roman"/>
          <w:sz w:val="22"/>
          <w:szCs w:val="22"/>
        </w:rPr>
        <w:t xml:space="preserve">, </w:t>
      </w:r>
      <w:r w:rsidRPr="001B5B4A">
        <w:rPr>
          <w:rFonts w:asciiTheme="majorHAnsi" w:hAnsiTheme="majorHAnsi" w:cs="Times New Roman"/>
          <w:sz w:val="22"/>
          <w:szCs w:val="22"/>
        </w:rPr>
        <w:t xml:space="preserve">expansion of the </w:t>
      </w:r>
      <w:r w:rsidR="001F60D2" w:rsidRPr="001B5B4A">
        <w:rPr>
          <w:rFonts w:asciiTheme="majorHAnsi" w:hAnsiTheme="majorHAnsi" w:cs="Times New Roman"/>
          <w:sz w:val="22"/>
          <w:szCs w:val="22"/>
        </w:rPr>
        <w:t>innovation</w:t>
      </w:r>
      <w:r w:rsidRPr="001B5B4A">
        <w:rPr>
          <w:rFonts w:asciiTheme="majorHAnsi" w:hAnsiTheme="majorHAnsi" w:cs="Times New Roman"/>
          <w:sz w:val="22"/>
          <w:szCs w:val="22"/>
        </w:rPr>
        <w:t xml:space="preserve">-based economy, and other programs and investments that hold the promise of accelerating the growth of </w:t>
      </w:r>
      <w:r w:rsidR="00246819" w:rsidRPr="001B5B4A">
        <w:rPr>
          <w:rFonts w:asciiTheme="majorHAnsi" w:hAnsiTheme="majorHAnsi" w:cs="Times New Roman"/>
          <w:sz w:val="22"/>
          <w:szCs w:val="22"/>
        </w:rPr>
        <w:t xml:space="preserve">companies and increased </w:t>
      </w:r>
      <w:r w:rsidRPr="001B5B4A">
        <w:rPr>
          <w:rFonts w:asciiTheme="majorHAnsi" w:hAnsiTheme="majorHAnsi" w:cs="Times New Roman"/>
          <w:sz w:val="22"/>
          <w:szCs w:val="22"/>
        </w:rPr>
        <w:t xml:space="preserve">employment opportunities. </w:t>
      </w:r>
    </w:p>
    <w:p w:rsidR="00397F19" w:rsidRPr="001B5B4A" w:rsidRDefault="00440178" w:rsidP="003D6E05">
      <w:pPr>
        <w:spacing w:after="120"/>
        <w:rPr>
          <w:rFonts w:asciiTheme="majorHAnsi" w:hAnsiTheme="majorHAnsi"/>
          <w:sz w:val="22"/>
          <w:szCs w:val="22"/>
        </w:rPr>
      </w:pPr>
      <w:r w:rsidRPr="001B5B4A">
        <w:rPr>
          <w:rFonts w:asciiTheme="majorHAnsi" w:hAnsiTheme="majorHAnsi"/>
          <w:sz w:val="22"/>
          <w:szCs w:val="22"/>
        </w:rPr>
        <w:t xml:space="preserve">Regardless of the particular proposed approach, the </w:t>
      </w:r>
      <w:r w:rsidR="007D0E53" w:rsidRPr="001B5B4A">
        <w:rPr>
          <w:rFonts w:asciiTheme="majorHAnsi" w:hAnsiTheme="majorHAnsi"/>
          <w:sz w:val="22"/>
          <w:szCs w:val="22"/>
        </w:rPr>
        <w:t xml:space="preserve">Regional </w:t>
      </w:r>
      <w:r w:rsidR="00397F19" w:rsidRPr="001B5B4A">
        <w:rPr>
          <w:rFonts w:asciiTheme="majorHAnsi" w:hAnsiTheme="majorHAnsi"/>
          <w:sz w:val="22"/>
          <w:szCs w:val="22"/>
        </w:rPr>
        <w:t>Priority Grant program places a premium on creative proposals, which align business networks</w:t>
      </w:r>
      <w:r w:rsidR="002028E4" w:rsidRPr="001B5B4A">
        <w:rPr>
          <w:rFonts w:asciiTheme="majorHAnsi" w:hAnsiTheme="majorHAnsi"/>
          <w:sz w:val="22"/>
          <w:szCs w:val="22"/>
        </w:rPr>
        <w:t>, formal and informal,</w:t>
      </w:r>
      <w:r w:rsidR="00397F19" w:rsidRPr="001B5B4A">
        <w:rPr>
          <w:rFonts w:asciiTheme="majorHAnsi" w:hAnsiTheme="majorHAnsi"/>
          <w:sz w:val="22"/>
          <w:szCs w:val="22"/>
        </w:rPr>
        <w:t xml:space="preserve"> with </w:t>
      </w:r>
      <w:r w:rsidR="000E6B45" w:rsidRPr="001B5B4A">
        <w:rPr>
          <w:rFonts w:asciiTheme="majorHAnsi" w:hAnsiTheme="majorHAnsi"/>
          <w:sz w:val="22"/>
          <w:szCs w:val="22"/>
        </w:rPr>
        <w:t xml:space="preserve">local and </w:t>
      </w:r>
      <w:r w:rsidR="00397F19" w:rsidRPr="001B5B4A">
        <w:rPr>
          <w:rFonts w:asciiTheme="majorHAnsi" w:hAnsiTheme="majorHAnsi"/>
          <w:sz w:val="22"/>
          <w:szCs w:val="22"/>
        </w:rPr>
        <w:t xml:space="preserve">regional leadership, </w:t>
      </w:r>
      <w:r w:rsidR="005F5BF1" w:rsidRPr="001B5B4A">
        <w:rPr>
          <w:rFonts w:asciiTheme="majorHAnsi" w:hAnsiTheme="majorHAnsi"/>
          <w:sz w:val="22"/>
          <w:szCs w:val="22"/>
        </w:rPr>
        <w:t xml:space="preserve">enable </w:t>
      </w:r>
      <w:r w:rsidR="00397F19" w:rsidRPr="001B5B4A">
        <w:rPr>
          <w:rFonts w:asciiTheme="majorHAnsi" w:hAnsiTheme="majorHAnsi"/>
          <w:sz w:val="22"/>
          <w:szCs w:val="22"/>
        </w:rPr>
        <w:t xml:space="preserve">public and private institutions to work together, and </w:t>
      </w:r>
      <w:r w:rsidR="005F5BF1" w:rsidRPr="001B5B4A">
        <w:rPr>
          <w:rFonts w:asciiTheme="majorHAnsi" w:hAnsiTheme="majorHAnsi"/>
          <w:sz w:val="22"/>
          <w:szCs w:val="22"/>
        </w:rPr>
        <w:t xml:space="preserve">bring under-utilized </w:t>
      </w:r>
      <w:r w:rsidR="00397F19" w:rsidRPr="001B5B4A">
        <w:rPr>
          <w:rFonts w:asciiTheme="majorHAnsi" w:hAnsiTheme="majorHAnsi"/>
          <w:sz w:val="22"/>
          <w:szCs w:val="22"/>
        </w:rPr>
        <w:t xml:space="preserve">economic assets </w:t>
      </w:r>
      <w:r w:rsidR="005F5BF1" w:rsidRPr="001B5B4A">
        <w:rPr>
          <w:rFonts w:asciiTheme="majorHAnsi" w:hAnsiTheme="majorHAnsi"/>
          <w:sz w:val="22"/>
          <w:szCs w:val="22"/>
        </w:rPr>
        <w:t xml:space="preserve">into focus </w:t>
      </w:r>
      <w:r w:rsidR="00397F19" w:rsidRPr="001B5B4A">
        <w:rPr>
          <w:rFonts w:asciiTheme="majorHAnsi" w:hAnsiTheme="majorHAnsi"/>
          <w:sz w:val="22"/>
          <w:szCs w:val="22"/>
        </w:rPr>
        <w:t xml:space="preserve">for the expressed goal of growing and retaining jobs. </w:t>
      </w:r>
    </w:p>
    <w:p w:rsidR="008B277B" w:rsidRPr="001B5B4A" w:rsidRDefault="00397F19" w:rsidP="003D6E05">
      <w:pPr>
        <w:spacing w:after="120"/>
        <w:rPr>
          <w:rFonts w:asciiTheme="majorHAnsi" w:hAnsiTheme="majorHAnsi"/>
          <w:sz w:val="22"/>
          <w:szCs w:val="22"/>
        </w:rPr>
      </w:pPr>
      <w:r w:rsidRPr="001B5B4A">
        <w:rPr>
          <w:rFonts w:asciiTheme="majorHAnsi" w:hAnsiTheme="majorHAnsi"/>
          <w:sz w:val="22"/>
          <w:szCs w:val="22"/>
        </w:rPr>
        <w:t>Grants from the Regional Priori</w:t>
      </w:r>
      <w:r w:rsidR="004400B8" w:rsidRPr="001B5B4A">
        <w:rPr>
          <w:rFonts w:asciiTheme="majorHAnsi" w:hAnsiTheme="majorHAnsi"/>
          <w:sz w:val="22"/>
          <w:szCs w:val="22"/>
        </w:rPr>
        <w:t xml:space="preserve">ty Fund </w:t>
      </w:r>
      <w:r w:rsidR="00250131" w:rsidRPr="001B5B4A">
        <w:rPr>
          <w:rFonts w:asciiTheme="majorHAnsi" w:hAnsiTheme="majorHAnsi"/>
          <w:sz w:val="22"/>
          <w:szCs w:val="22"/>
        </w:rPr>
        <w:t xml:space="preserve">are </w:t>
      </w:r>
      <w:r w:rsidR="00246819" w:rsidRPr="001B5B4A">
        <w:rPr>
          <w:rFonts w:asciiTheme="majorHAnsi" w:hAnsiTheme="majorHAnsi"/>
          <w:sz w:val="22"/>
          <w:szCs w:val="22"/>
        </w:rPr>
        <w:t xml:space="preserve">usually </w:t>
      </w:r>
      <w:r w:rsidR="00250131" w:rsidRPr="001B5B4A">
        <w:rPr>
          <w:rFonts w:asciiTheme="majorHAnsi" w:hAnsiTheme="majorHAnsi"/>
          <w:sz w:val="22"/>
          <w:szCs w:val="22"/>
        </w:rPr>
        <w:t>best suited to serve as seed investments f</w:t>
      </w:r>
      <w:r w:rsidR="00475A5F" w:rsidRPr="001B5B4A">
        <w:rPr>
          <w:rFonts w:asciiTheme="majorHAnsi" w:hAnsiTheme="majorHAnsi"/>
          <w:sz w:val="22"/>
          <w:szCs w:val="22"/>
        </w:rPr>
        <w:t xml:space="preserve">or pilots and novel experiments. The </w:t>
      </w:r>
      <w:r w:rsidR="00246819" w:rsidRPr="001B5B4A">
        <w:rPr>
          <w:rFonts w:asciiTheme="majorHAnsi" w:hAnsiTheme="majorHAnsi"/>
          <w:sz w:val="22"/>
          <w:szCs w:val="22"/>
        </w:rPr>
        <w:t>Fund</w:t>
      </w:r>
      <w:r w:rsidR="00475A5F" w:rsidRPr="001B5B4A">
        <w:rPr>
          <w:rFonts w:asciiTheme="majorHAnsi" w:hAnsiTheme="majorHAnsi"/>
          <w:sz w:val="22"/>
          <w:szCs w:val="22"/>
        </w:rPr>
        <w:t xml:space="preserve"> </w:t>
      </w:r>
      <w:r w:rsidR="00A07B09" w:rsidRPr="001B5B4A">
        <w:rPr>
          <w:rFonts w:asciiTheme="majorHAnsi" w:hAnsiTheme="majorHAnsi"/>
          <w:sz w:val="22"/>
          <w:szCs w:val="22"/>
        </w:rPr>
        <w:t>can also</w:t>
      </w:r>
      <w:r w:rsidR="00475A5F" w:rsidRPr="001B5B4A">
        <w:rPr>
          <w:rFonts w:asciiTheme="majorHAnsi" w:hAnsiTheme="majorHAnsi"/>
          <w:sz w:val="22"/>
          <w:szCs w:val="22"/>
        </w:rPr>
        <w:t xml:space="preserve"> </w:t>
      </w:r>
      <w:r w:rsidR="00246819" w:rsidRPr="001B5B4A">
        <w:rPr>
          <w:rFonts w:asciiTheme="majorHAnsi" w:hAnsiTheme="majorHAnsi"/>
          <w:sz w:val="22"/>
          <w:szCs w:val="22"/>
        </w:rPr>
        <w:t xml:space="preserve">be used to </w:t>
      </w:r>
      <w:r w:rsidR="00A07B09" w:rsidRPr="001B5B4A">
        <w:rPr>
          <w:rFonts w:asciiTheme="majorHAnsi" w:hAnsiTheme="majorHAnsi"/>
          <w:sz w:val="22"/>
          <w:szCs w:val="22"/>
        </w:rPr>
        <w:t>fund larger</w:t>
      </w:r>
      <w:r w:rsidR="00475A5F" w:rsidRPr="001B5B4A">
        <w:rPr>
          <w:rFonts w:asciiTheme="majorHAnsi" w:hAnsiTheme="majorHAnsi"/>
          <w:sz w:val="22"/>
          <w:szCs w:val="22"/>
        </w:rPr>
        <w:t xml:space="preserve"> awards,</w:t>
      </w:r>
      <w:r w:rsidR="004400B8" w:rsidRPr="001B5B4A">
        <w:rPr>
          <w:rFonts w:asciiTheme="majorHAnsi" w:hAnsiTheme="majorHAnsi"/>
          <w:sz w:val="22"/>
          <w:szCs w:val="22"/>
        </w:rPr>
        <w:t xml:space="preserve"> rang</w:t>
      </w:r>
      <w:r w:rsidR="00475A5F" w:rsidRPr="001B5B4A">
        <w:rPr>
          <w:rFonts w:asciiTheme="majorHAnsi" w:hAnsiTheme="majorHAnsi"/>
          <w:sz w:val="22"/>
          <w:szCs w:val="22"/>
        </w:rPr>
        <w:t>ing</w:t>
      </w:r>
      <w:r w:rsidR="004400B8" w:rsidRPr="001B5B4A">
        <w:rPr>
          <w:rFonts w:asciiTheme="majorHAnsi" w:hAnsiTheme="majorHAnsi"/>
          <w:sz w:val="22"/>
          <w:szCs w:val="22"/>
        </w:rPr>
        <w:t xml:space="preserve"> </w:t>
      </w:r>
      <w:r w:rsidR="000C7271" w:rsidRPr="001B5B4A">
        <w:rPr>
          <w:rFonts w:asciiTheme="majorHAnsi" w:hAnsiTheme="majorHAnsi"/>
          <w:sz w:val="22"/>
          <w:szCs w:val="22"/>
        </w:rPr>
        <w:t xml:space="preserve">up to </w:t>
      </w:r>
      <w:r w:rsidRPr="001B5B4A">
        <w:rPr>
          <w:rFonts w:asciiTheme="majorHAnsi" w:hAnsiTheme="majorHAnsi"/>
          <w:sz w:val="22"/>
          <w:szCs w:val="22"/>
        </w:rPr>
        <w:t>$150,000.</w:t>
      </w:r>
      <w:r w:rsidR="00475A5F" w:rsidRPr="001B5B4A">
        <w:rPr>
          <w:rFonts w:asciiTheme="majorHAnsi" w:hAnsiTheme="majorHAnsi"/>
          <w:sz w:val="22"/>
          <w:szCs w:val="22"/>
        </w:rPr>
        <w:t xml:space="preserve">  On a limited basis and upon consultation, the Innovation Institute may consider awards above this maximum for proposals that demonstrate, justify, and validate truly exceptional approaches for addressing a compelling innovation economy need or pr</w:t>
      </w:r>
      <w:r w:rsidR="002C5188">
        <w:rPr>
          <w:rFonts w:asciiTheme="majorHAnsi" w:hAnsiTheme="majorHAnsi"/>
          <w:sz w:val="22"/>
          <w:szCs w:val="22"/>
        </w:rPr>
        <w:t>iority.</w:t>
      </w:r>
    </w:p>
    <w:p w:rsidR="00CF4A4C" w:rsidRPr="001B5B4A" w:rsidRDefault="00CF4A4C" w:rsidP="003D6E05">
      <w:pPr>
        <w:spacing w:after="120"/>
        <w:rPr>
          <w:rFonts w:asciiTheme="majorHAnsi" w:hAnsiTheme="majorHAnsi"/>
          <w:sz w:val="22"/>
          <w:szCs w:val="22"/>
          <w:u w:val="single"/>
        </w:rPr>
      </w:pPr>
      <w:r w:rsidRPr="001B5B4A">
        <w:rPr>
          <w:rFonts w:asciiTheme="majorHAnsi" w:hAnsiTheme="majorHAnsi"/>
          <w:sz w:val="22"/>
          <w:szCs w:val="22"/>
          <w:u w:val="single"/>
        </w:rPr>
        <w:t>Regional Impact</w:t>
      </w:r>
    </w:p>
    <w:p w:rsidR="00CF4A4C" w:rsidRPr="001B5B4A" w:rsidRDefault="00742C82" w:rsidP="003D6E05">
      <w:pPr>
        <w:spacing w:after="120"/>
        <w:rPr>
          <w:rFonts w:asciiTheme="majorHAnsi" w:hAnsiTheme="majorHAnsi"/>
          <w:sz w:val="22"/>
          <w:szCs w:val="22"/>
        </w:rPr>
      </w:pPr>
      <w:r w:rsidRPr="001B5B4A">
        <w:rPr>
          <w:rFonts w:asciiTheme="majorHAnsi" w:hAnsiTheme="majorHAnsi"/>
          <w:sz w:val="22"/>
          <w:szCs w:val="22"/>
        </w:rPr>
        <w:t xml:space="preserve">The </w:t>
      </w:r>
      <w:r w:rsidRPr="001B5B4A">
        <w:rPr>
          <w:rFonts w:asciiTheme="majorHAnsi" w:hAnsiTheme="majorHAnsi"/>
          <w:i/>
          <w:sz w:val="22"/>
          <w:szCs w:val="22"/>
        </w:rPr>
        <w:t xml:space="preserve">Regional Priority Grants Program </w:t>
      </w:r>
      <w:r w:rsidRPr="001B5B4A">
        <w:rPr>
          <w:rFonts w:asciiTheme="majorHAnsi" w:hAnsiTheme="majorHAnsi"/>
          <w:sz w:val="22"/>
          <w:szCs w:val="22"/>
        </w:rPr>
        <w:t xml:space="preserve">represents the Innovation Institute’s effort to identify early stage, small to medium scale projects with the ability to move a region, industry cluster, or other community or ecosystem forward. </w:t>
      </w:r>
      <w:r w:rsidR="002D7D3F" w:rsidRPr="001B5B4A">
        <w:rPr>
          <w:rFonts w:asciiTheme="majorHAnsi" w:hAnsiTheme="majorHAnsi"/>
          <w:sz w:val="22"/>
          <w:szCs w:val="22"/>
        </w:rPr>
        <w:t xml:space="preserve">Applicants to the Regional Priority Grant Program are invited to define the scale and geography of the region they are impacting and should speak to those impacts as part of their proposal.  The Innovation Institute does not prescribe the definition an applicant should use to describe </w:t>
      </w:r>
      <w:r w:rsidR="00442555">
        <w:rPr>
          <w:rFonts w:asciiTheme="majorHAnsi" w:hAnsiTheme="majorHAnsi"/>
          <w:sz w:val="22"/>
          <w:szCs w:val="22"/>
        </w:rPr>
        <w:t xml:space="preserve">the target area </w:t>
      </w:r>
      <w:r w:rsidR="002D7D3F" w:rsidRPr="001B5B4A">
        <w:rPr>
          <w:rFonts w:asciiTheme="majorHAnsi" w:hAnsiTheme="majorHAnsi"/>
          <w:sz w:val="22"/>
          <w:szCs w:val="22"/>
        </w:rPr>
        <w:t xml:space="preserve">in their proposal and will look favorably upon broad based definitions of </w:t>
      </w:r>
      <w:r w:rsidR="00442555">
        <w:rPr>
          <w:rFonts w:asciiTheme="majorHAnsi" w:hAnsiTheme="majorHAnsi"/>
          <w:sz w:val="22"/>
          <w:szCs w:val="22"/>
        </w:rPr>
        <w:t>the target area (including multiple regions and/or sub regions)</w:t>
      </w:r>
      <w:r w:rsidR="002D7D3F" w:rsidRPr="001B5B4A">
        <w:rPr>
          <w:rFonts w:asciiTheme="majorHAnsi" w:hAnsiTheme="majorHAnsi"/>
          <w:sz w:val="22"/>
          <w:szCs w:val="22"/>
        </w:rPr>
        <w:t xml:space="preserve"> as well as broad based impacts from projects.  Applicants who propose local initiatives must be able to defend </w:t>
      </w:r>
      <w:r w:rsidR="008A012A" w:rsidRPr="001B5B4A">
        <w:rPr>
          <w:rFonts w:asciiTheme="majorHAnsi" w:hAnsiTheme="majorHAnsi"/>
          <w:sz w:val="22"/>
          <w:szCs w:val="22"/>
        </w:rPr>
        <w:t xml:space="preserve">a compelling need that merits the Innovation Institute’s intervention on behalf of the Commonwealth, and explain how their </w:t>
      </w:r>
      <w:r w:rsidR="002D7D3F" w:rsidRPr="001B5B4A">
        <w:rPr>
          <w:rFonts w:asciiTheme="majorHAnsi" w:hAnsiTheme="majorHAnsi"/>
          <w:sz w:val="22"/>
          <w:szCs w:val="22"/>
        </w:rPr>
        <w:t xml:space="preserve">initiative </w:t>
      </w:r>
      <w:r w:rsidR="008A012A" w:rsidRPr="001B5B4A">
        <w:rPr>
          <w:rFonts w:asciiTheme="majorHAnsi" w:hAnsiTheme="majorHAnsi"/>
          <w:sz w:val="22"/>
          <w:szCs w:val="22"/>
        </w:rPr>
        <w:t>connects to larger economic development goals for t</w:t>
      </w:r>
      <w:r w:rsidR="001B5B4A">
        <w:rPr>
          <w:rFonts w:asciiTheme="majorHAnsi" w:hAnsiTheme="majorHAnsi"/>
          <w:sz w:val="22"/>
          <w:szCs w:val="22"/>
        </w:rPr>
        <w:t>he state’s innovation economy.</w:t>
      </w:r>
    </w:p>
    <w:p w:rsidR="001A40F8" w:rsidRPr="001B5B4A" w:rsidRDefault="001A40F8" w:rsidP="003D6E05">
      <w:pPr>
        <w:spacing w:after="120"/>
        <w:rPr>
          <w:rFonts w:asciiTheme="majorHAnsi" w:hAnsiTheme="majorHAnsi"/>
          <w:sz w:val="22"/>
          <w:szCs w:val="22"/>
        </w:rPr>
      </w:pPr>
      <w:r w:rsidRPr="001B5B4A">
        <w:rPr>
          <w:rFonts w:asciiTheme="majorHAnsi" w:hAnsiTheme="majorHAnsi"/>
          <w:sz w:val="22"/>
          <w:szCs w:val="22"/>
        </w:rPr>
        <w:t>When appropriate, an applicant may submit a proposal including partners from more than one region.  In these instances, applicants will still need to describe the regional impacts of the specific project.</w:t>
      </w:r>
    </w:p>
    <w:p w:rsidR="001A40F8" w:rsidRPr="001B5B4A" w:rsidRDefault="001A40F8" w:rsidP="003D6E05">
      <w:pPr>
        <w:spacing w:after="120"/>
        <w:rPr>
          <w:rFonts w:asciiTheme="majorHAnsi" w:hAnsiTheme="majorHAnsi"/>
          <w:sz w:val="22"/>
          <w:szCs w:val="22"/>
        </w:rPr>
      </w:pPr>
      <w:r w:rsidRPr="001B5B4A">
        <w:rPr>
          <w:rFonts w:asciiTheme="majorHAnsi" w:hAnsiTheme="majorHAnsi"/>
          <w:sz w:val="22"/>
          <w:szCs w:val="22"/>
        </w:rPr>
        <w:lastRenderedPageBreak/>
        <w:t>In instances where a proposed project is deemed duplicative with other projects</w:t>
      </w:r>
      <w:r w:rsidR="00455965" w:rsidRPr="001B5B4A">
        <w:rPr>
          <w:rFonts w:asciiTheme="majorHAnsi" w:hAnsiTheme="majorHAnsi"/>
          <w:sz w:val="22"/>
          <w:szCs w:val="22"/>
        </w:rPr>
        <w:t>,</w:t>
      </w:r>
      <w:r w:rsidRPr="001B5B4A">
        <w:rPr>
          <w:rFonts w:asciiTheme="majorHAnsi" w:hAnsiTheme="majorHAnsi"/>
          <w:sz w:val="22"/>
          <w:szCs w:val="22"/>
        </w:rPr>
        <w:t xml:space="preserve"> </w:t>
      </w:r>
      <w:r w:rsidR="001F60D2" w:rsidRPr="001B5B4A">
        <w:rPr>
          <w:rFonts w:asciiTheme="majorHAnsi" w:hAnsiTheme="majorHAnsi"/>
          <w:sz w:val="22"/>
          <w:szCs w:val="22"/>
        </w:rPr>
        <w:t xml:space="preserve">particularly with one that has already received support from the Commonwealth, </w:t>
      </w:r>
      <w:r w:rsidRPr="001B5B4A">
        <w:rPr>
          <w:rFonts w:asciiTheme="majorHAnsi" w:hAnsiTheme="majorHAnsi"/>
          <w:sz w:val="22"/>
          <w:szCs w:val="22"/>
        </w:rPr>
        <w:t>the Innovation Institute will make an explicit effort to urge collaboration and integration within regions.</w:t>
      </w:r>
    </w:p>
    <w:p w:rsidR="00A72EE3" w:rsidRPr="001B5B4A" w:rsidRDefault="00A72EE3" w:rsidP="003D6E05">
      <w:pPr>
        <w:spacing w:after="120"/>
        <w:rPr>
          <w:rFonts w:asciiTheme="majorHAnsi" w:hAnsiTheme="majorHAnsi"/>
          <w:sz w:val="22"/>
          <w:szCs w:val="22"/>
        </w:rPr>
      </w:pPr>
      <w:r w:rsidRPr="001B5B4A">
        <w:rPr>
          <w:rFonts w:asciiTheme="majorHAnsi" w:hAnsiTheme="majorHAnsi"/>
          <w:sz w:val="22"/>
          <w:szCs w:val="22"/>
        </w:rPr>
        <w:t xml:space="preserve">For </w:t>
      </w:r>
      <w:r w:rsidR="001A40F8" w:rsidRPr="001B5B4A">
        <w:rPr>
          <w:rFonts w:asciiTheme="majorHAnsi" w:hAnsiTheme="majorHAnsi"/>
          <w:sz w:val="22"/>
          <w:szCs w:val="22"/>
        </w:rPr>
        <w:t xml:space="preserve">reference purposes </w:t>
      </w:r>
      <w:r w:rsidR="00FF14A8" w:rsidRPr="001B5B4A">
        <w:rPr>
          <w:rFonts w:asciiTheme="majorHAnsi" w:hAnsiTheme="majorHAnsi"/>
          <w:sz w:val="22"/>
          <w:szCs w:val="22"/>
        </w:rPr>
        <w:t xml:space="preserve">only, </w:t>
      </w:r>
      <w:r w:rsidR="001A40F8" w:rsidRPr="001B5B4A">
        <w:rPr>
          <w:rFonts w:asciiTheme="majorHAnsi" w:hAnsiTheme="majorHAnsi"/>
          <w:sz w:val="22"/>
          <w:szCs w:val="22"/>
        </w:rPr>
        <w:t xml:space="preserve">in defining a region, applicants may consider the </w:t>
      </w:r>
      <w:r w:rsidRPr="001B5B4A">
        <w:rPr>
          <w:rFonts w:asciiTheme="majorHAnsi" w:hAnsiTheme="majorHAnsi"/>
          <w:sz w:val="22"/>
          <w:szCs w:val="22"/>
        </w:rPr>
        <w:t xml:space="preserve">regional classification of communities used by University of Massachusetts’ “Benchmarks,” a quarterly journal of the Massachusetts economy.  This classification aligns with the Innovation Institute’s enabling statute and captures every municipality in each of seven regions.  The regions are </w:t>
      </w:r>
      <w:r w:rsidR="008A5C94" w:rsidRPr="001B5B4A">
        <w:rPr>
          <w:rFonts w:asciiTheme="majorHAnsi" w:hAnsiTheme="majorHAnsi"/>
          <w:sz w:val="22"/>
          <w:szCs w:val="22"/>
        </w:rPr>
        <w:t xml:space="preserve">the </w:t>
      </w:r>
      <w:r w:rsidRPr="001B5B4A">
        <w:rPr>
          <w:rFonts w:asciiTheme="majorHAnsi" w:hAnsiTheme="majorHAnsi"/>
          <w:sz w:val="22"/>
          <w:szCs w:val="22"/>
        </w:rPr>
        <w:t xml:space="preserve">Berkshires, </w:t>
      </w:r>
      <w:r w:rsidR="008A5C94" w:rsidRPr="001B5B4A">
        <w:rPr>
          <w:rFonts w:asciiTheme="majorHAnsi" w:hAnsiTheme="majorHAnsi"/>
          <w:sz w:val="22"/>
          <w:szCs w:val="22"/>
        </w:rPr>
        <w:t xml:space="preserve">the </w:t>
      </w:r>
      <w:r w:rsidRPr="001B5B4A">
        <w:rPr>
          <w:rFonts w:asciiTheme="majorHAnsi" w:hAnsiTheme="majorHAnsi"/>
          <w:sz w:val="22"/>
          <w:szCs w:val="22"/>
        </w:rPr>
        <w:t>Cape and Islands, Central</w:t>
      </w:r>
      <w:r w:rsidR="008A5C94" w:rsidRPr="001B5B4A">
        <w:rPr>
          <w:rFonts w:asciiTheme="majorHAnsi" w:hAnsiTheme="majorHAnsi"/>
          <w:sz w:val="22"/>
          <w:szCs w:val="22"/>
        </w:rPr>
        <w:t xml:space="preserve"> Massachusetts</w:t>
      </w:r>
      <w:r w:rsidRPr="001B5B4A">
        <w:rPr>
          <w:rFonts w:asciiTheme="majorHAnsi" w:hAnsiTheme="majorHAnsi"/>
          <w:sz w:val="22"/>
          <w:szCs w:val="22"/>
        </w:rPr>
        <w:t>, Greater Boston, Northeast</w:t>
      </w:r>
      <w:r w:rsidR="008A5C94" w:rsidRPr="001B5B4A">
        <w:rPr>
          <w:rFonts w:asciiTheme="majorHAnsi" w:hAnsiTheme="majorHAnsi"/>
          <w:sz w:val="22"/>
          <w:szCs w:val="22"/>
        </w:rPr>
        <w:t xml:space="preserve"> Massachusetts</w:t>
      </w:r>
      <w:r w:rsidRPr="001B5B4A">
        <w:rPr>
          <w:rFonts w:asciiTheme="majorHAnsi" w:hAnsiTheme="majorHAnsi"/>
          <w:sz w:val="22"/>
          <w:szCs w:val="22"/>
        </w:rPr>
        <w:t xml:space="preserve">, </w:t>
      </w:r>
      <w:r w:rsidR="008A5C94" w:rsidRPr="001B5B4A">
        <w:rPr>
          <w:rFonts w:asciiTheme="majorHAnsi" w:hAnsiTheme="majorHAnsi"/>
          <w:sz w:val="22"/>
          <w:szCs w:val="22"/>
        </w:rPr>
        <w:t xml:space="preserve">the </w:t>
      </w:r>
      <w:r w:rsidRPr="001B5B4A">
        <w:rPr>
          <w:rFonts w:asciiTheme="majorHAnsi" w:hAnsiTheme="majorHAnsi"/>
          <w:sz w:val="22"/>
          <w:szCs w:val="22"/>
        </w:rPr>
        <w:t xml:space="preserve">Pioneer Valley </w:t>
      </w:r>
      <w:r w:rsidR="00113859" w:rsidRPr="001B5B4A">
        <w:rPr>
          <w:rFonts w:asciiTheme="majorHAnsi" w:hAnsiTheme="majorHAnsi"/>
          <w:sz w:val="22"/>
          <w:szCs w:val="22"/>
        </w:rPr>
        <w:t>and Southeast</w:t>
      </w:r>
      <w:r w:rsidR="008A5C94" w:rsidRPr="001B5B4A">
        <w:rPr>
          <w:rFonts w:asciiTheme="majorHAnsi" w:hAnsiTheme="majorHAnsi"/>
          <w:sz w:val="22"/>
          <w:szCs w:val="22"/>
        </w:rPr>
        <w:t xml:space="preserve"> Massachusetts</w:t>
      </w:r>
      <w:r w:rsidR="00113859" w:rsidRPr="001B5B4A">
        <w:rPr>
          <w:rFonts w:asciiTheme="majorHAnsi" w:hAnsiTheme="majorHAnsi"/>
          <w:sz w:val="22"/>
          <w:szCs w:val="22"/>
        </w:rPr>
        <w:t xml:space="preserve">. (See Attachment </w:t>
      </w:r>
      <w:r w:rsidR="00D16FD5">
        <w:rPr>
          <w:rFonts w:asciiTheme="majorHAnsi" w:hAnsiTheme="majorHAnsi"/>
          <w:sz w:val="22"/>
          <w:szCs w:val="22"/>
        </w:rPr>
        <w:t>D</w:t>
      </w:r>
      <w:r w:rsidR="00D16FD5" w:rsidRPr="001B5B4A">
        <w:rPr>
          <w:rFonts w:asciiTheme="majorHAnsi" w:hAnsiTheme="majorHAnsi"/>
          <w:sz w:val="22"/>
          <w:szCs w:val="22"/>
        </w:rPr>
        <w:t xml:space="preserve"> </w:t>
      </w:r>
      <w:r w:rsidRPr="001B5B4A">
        <w:rPr>
          <w:rFonts w:asciiTheme="majorHAnsi" w:hAnsiTheme="majorHAnsi"/>
          <w:sz w:val="22"/>
          <w:szCs w:val="22"/>
        </w:rPr>
        <w:t>for a complete description</w:t>
      </w:r>
      <w:r w:rsidR="00D14B9B" w:rsidRPr="001B5B4A">
        <w:rPr>
          <w:rFonts w:asciiTheme="majorHAnsi" w:hAnsiTheme="majorHAnsi"/>
          <w:sz w:val="22"/>
          <w:szCs w:val="22"/>
        </w:rPr>
        <w:t xml:space="preserve"> of the regions.</w:t>
      </w:r>
      <w:r w:rsidRPr="001B5B4A">
        <w:rPr>
          <w:rFonts w:asciiTheme="majorHAnsi" w:hAnsiTheme="majorHAnsi"/>
          <w:sz w:val="22"/>
          <w:szCs w:val="22"/>
        </w:rPr>
        <w:t xml:space="preserve">) </w:t>
      </w:r>
    </w:p>
    <w:p w:rsidR="00DE5197" w:rsidRPr="001B5B4A" w:rsidRDefault="0025161E" w:rsidP="003D6E05">
      <w:pPr>
        <w:pStyle w:val="Footer"/>
        <w:tabs>
          <w:tab w:val="clear" w:pos="4320"/>
          <w:tab w:val="clear" w:pos="8640"/>
        </w:tabs>
        <w:spacing w:after="120"/>
        <w:rPr>
          <w:rFonts w:asciiTheme="majorHAnsi" w:hAnsiTheme="majorHAnsi"/>
          <w:sz w:val="22"/>
          <w:szCs w:val="22"/>
          <w:u w:val="single"/>
        </w:rPr>
      </w:pPr>
      <w:r w:rsidRPr="001B5B4A">
        <w:rPr>
          <w:rFonts w:asciiTheme="majorHAnsi" w:hAnsiTheme="majorHAnsi"/>
          <w:sz w:val="22"/>
          <w:szCs w:val="22"/>
          <w:u w:val="single"/>
        </w:rPr>
        <w:t>Eligibility</w:t>
      </w:r>
    </w:p>
    <w:p w:rsidR="00991EAF" w:rsidRPr="001B5B4A" w:rsidRDefault="00091DC6" w:rsidP="003D6E05">
      <w:pPr>
        <w:spacing w:after="120"/>
        <w:rPr>
          <w:rFonts w:asciiTheme="majorHAnsi" w:hAnsiTheme="majorHAnsi"/>
          <w:sz w:val="22"/>
          <w:szCs w:val="22"/>
        </w:rPr>
      </w:pPr>
      <w:r w:rsidRPr="001B5B4A">
        <w:rPr>
          <w:rFonts w:asciiTheme="majorHAnsi" w:hAnsiTheme="majorHAnsi"/>
          <w:sz w:val="22"/>
          <w:szCs w:val="22"/>
        </w:rPr>
        <w:t>Eligible applicants must be not-for-profit organizations</w:t>
      </w:r>
      <w:r w:rsidR="003C5C42" w:rsidRPr="001B5B4A">
        <w:rPr>
          <w:rFonts w:asciiTheme="majorHAnsi" w:hAnsiTheme="majorHAnsi"/>
          <w:sz w:val="22"/>
          <w:szCs w:val="22"/>
        </w:rPr>
        <w:t xml:space="preserve">, which include </w:t>
      </w:r>
      <w:r w:rsidR="00DE5197" w:rsidRPr="001B5B4A">
        <w:rPr>
          <w:rFonts w:asciiTheme="majorHAnsi" w:hAnsiTheme="majorHAnsi"/>
          <w:sz w:val="22"/>
          <w:szCs w:val="22"/>
        </w:rPr>
        <w:t xml:space="preserve">municipal governments, economic development agencies, industry associations, </w:t>
      </w:r>
      <w:r w:rsidR="001A3430" w:rsidRPr="001B5B4A">
        <w:rPr>
          <w:rFonts w:asciiTheme="majorHAnsi" w:hAnsiTheme="majorHAnsi"/>
          <w:sz w:val="22"/>
          <w:szCs w:val="22"/>
        </w:rPr>
        <w:t xml:space="preserve">and </w:t>
      </w:r>
      <w:r w:rsidR="00DE5197" w:rsidRPr="001B5B4A">
        <w:rPr>
          <w:rFonts w:asciiTheme="majorHAnsi" w:hAnsiTheme="majorHAnsi"/>
          <w:sz w:val="22"/>
          <w:szCs w:val="22"/>
        </w:rPr>
        <w:t>educational institutions</w:t>
      </w:r>
      <w:r w:rsidR="001A3430" w:rsidRPr="001B5B4A">
        <w:rPr>
          <w:rFonts w:asciiTheme="majorHAnsi" w:hAnsiTheme="majorHAnsi"/>
          <w:sz w:val="22"/>
          <w:szCs w:val="22"/>
        </w:rPr>
        <w:t xml:space="preserve">. </w:t>
      </w:r>
      <w:r w:rsidR="00DE5197" w:rsidRPr="001B5B4A">
        <w:rPr>
          <w:rFonts w:asciiTheme="majorHAnsi" w:hAnsiTheme="majorHAnsi"/>
          <w:sz w:val="22"/>
          <w:szCs w:val="22"/>
        </w:rPr>
        <w:t xml:space="preserve">While for-profit businesses are not eligible to be recipients of a </w:t>
      </w:r>
      <w:r w:rsidR="00DE5197" w:rsidRPr="001B5B4A">
        <w:rPr>
          <w:rFonts w:asciiTheme="majorHAnsi" w:hAnsiTheme="majorHAnsi"/>
          <w:iCs/>
          <w:sz w:val="22"/>
          <w:szCs w:val="22"/>
        </w:rPr>
        <w:t>Regional Priority Grant</w:t>
      </w:r>
      <w:r w:rsidR="00DE5197" w:rsidRPr="001B5B4A">
        <w:rPr>
          <w:rFonts w:asciiTheme="majorHAnsi" w:hAnsiTheme="majorHAnsi"/>
          <w:sz w:val="22"/>
          <w:szCs w:val="22"/>
        </w:rPr>
        <w:t xml:space="preserve"> award, the commitment and participation of industry will be evaluated as an essential element of any proposal.</w:t>
      </w:r>
    </w:p>
    <w:p w:rsidR="004C034B" w:rsidRPr="001B5B4A" w:rsidRDefault="004C034B" w:rsidP="003D6E05">
      <w:pPr>
        <w:spacing w:after="120"/>
        <w:rPr>
          <w:rFonts w:asciiTheme="majorHAnsi" w:hAnsiTheme="majorHAnsi"/>
          <w:sz w:val="22"/>
          <w:szCs w:val="22"/>
          <w:u w:val="single"/>
        </w:rPr>
      </w:pPr>
      <w:r w:rsidRPr="001B5B4A">
        <w:rPr>
          <w:rFonts w:asciiTheme="majorHAnsi" w:hAnsiTheme="majorHAnsi"/>
          <w:sz w:val="22"/>
          <w:szCs w:val="22"/>
          <w:u w:val="single"/>
        </w:rPr>
        <w:t>Distribution of Funds</w:t>
      </w:r>
    </w:p>
    <w:p w:rsidR="00015250" w:rsidRPr="001B5B4A" w:rsidRDefault="0021737D" w:rsidP="003D6E05">
      <w:pPr>
        <w:spacing w:after="120"/>
        <w:rPr>
          <w:rFonts w:asciiTheme="majorHAnsi" w:hAnsiTheme="majorHAnsi"/>
          <w:sz w:val="22"/>
          <w:szCs w:val="22"/>
        </w:rPr>
      </w:pPr>
      <w:r w:rsidRPr="001B5B4A">
        <w:rPr>
          <w:rFonts w:asciiTheme="majorHAnsi" w:hAnsiTheme="majorHAnsi"/>
          <w:sz w:val="22"/>
          <w:szCs w:val="22"/>
        </w:rPr>
        <w:t xml:space="preserve">The Innovation Institute welcomes the opportunity to </w:t>
      </w:r>
      <w:r w:rsidR="007A3A24" w:rsidRPr="001B5B4A">
        <w:rPr>
          <w:rFonts w:asciiTheme="majorHAnsi" w:hAnsiTheme="majorHAnsi"/>
          <w:sz w:val="22"/>
          <w:szCs w:val="22"/>
        </w:rPr>
        <w:t xml:space="preserve">make seed investments for pilots and new, and novel experiments through the Regional Priority Grant program.  For larger-scale projects, </w:t>
      </w:r>
      <w:r w:rsidR="00CF4A4C" w:rsidRPr="001B5B4A">
        <w:rPr>
          <w:rFonts w:asciiTheme="majorHAnsi" w:hAnsiTheme="majorHAnsi"/>
          <w:sz w:val="22"/>
          <w:szCs w:val="22"/>
        </w:rPr>
        <w:t>individual award</w:t>
      </w:r>
      <w:r w:rsidR="007A3A24" w:rsidRPr="001B5B4A">
        <w:rPr>
          <w:rFonts w:asciiTheme="majorHAnsi" w:hAnsiTheme="majorHAnsi"/>
          <w:sz w:val="22"/>
          <w:szCs w:val="22"/>
        </w:rPr>
        <w:t>s</w:t>
      </w:r>
      <w:r w:rsidR="00CF4A4C" w:rsidRPr="001B5B4A">
        <w:rPr>
          <w:rFonts w:asciiTheme="majorHAnsi" w:hAnsiTheme="majorHAnsi"/>
          <w:sz w:val="22"/>
          <w:szCs w:val="22"/>
        </w:rPr>
        <w:t xml:space="preserve"> can range </w:t>
      </w:r>
      <w:r w:rsidR="000A0A10" w:rsidRPr="001B5B4A">
        <w:rPr>
          <w:rFonts w:asciiTheme="majorHAnsi" w:hAnsiTheme="majorHAnsi"/>
          <w:sz w:val="22"/>
          <w:szCs w:val="22"/>
        </w:rPr>
        <w:t>up</w:t>
      </w:r>
      <w:r w:rsidR="00CF4A4C" w:rsidRPr="001B5B4A">
        <w:rPr>
          <w:rFonts w:asciiTheme="majorHAnsi" w:hAnsiTheme="majorHAnsi"/>
          <w:sz w:val="22"/>
          <w:szCs w:val="22"/>
        </w:rPr>
        <w:t xml:space="preserve"> to $</w:t>
      </w:r>
      <w:r w:rsidR="008A5C94" w:rsidRPr="001B5B4A">
        <w:rPr>
          <w:rFonts w:asciiTheme="majorHAnsi" w:hAnsiTheme="majorHAnsi"/>
          <w:sz w:val="22"/>
          <w:szCs w:val="22"/>
        </w:rPr>
        <w:t>150,000</w:t>
      </w:r>
      <w:r w:rsidR="00CF4A4C" w:rsidRPr="001B5B4A">
        <w:rPr>
          <w:rFonts w:asciiTheme="majorHAnsi" w:hAnsiTheme="majorHAnsi"/>
          <w:sz w:val="22"/>
          <w:szCs w:val="22"/>
        </w:rPr>
        <w:t>.</w:t>
      </w:r>
      <w:r w:rsidR="002E60C2" w:rsidRPr="001B5B4A">
        <w:rPr>
          <w:rFonts w:asciiTheme="majorHAnsi" w:hAnsiTheme="majorHAnsi"/>
          <w:sz w:val="22"/>
          <w:szCs w:val="22"/>
        </w:rPr>
        <w:t xml:space="preserve"> </w:t>
      </w:r>
      <w:r w:rsidR="00CF4A4C" w:rsidRPr="001B5B4A">
        <w:rPr>
          <w:rFonts w:asciiTheme="majorHAnsi" w:hAnsiTheme="majorHAnsi"/>
          <w:sz w:val="22"/>
          <w:szCs w:val="22"/>
        </w:rPr>
        <w:t xml:space="preserve"> </w:t>
      </w:r>
      <w:r w:rsidR="007A3A24" w:rsidRPr="001B5B4A">
        <w:rPr>
          <w:rFonts w:asciiTheme="majorHAnsi" w:hAnsiTheme="majorHAnsi"/>
          <w:sz w:val="22"/>
          <w:szCs w:val="22"/>
        </w:rPr>
        <w:t xml:space="preserve">On a limited and exceptional basis, applicants may approach the Innovation Institute to discuss larger funding amounts justified by a truly unique opportunity to address a compelling need. </w:t>
      </w:r>
    </w:p>
    <w:p w:rsidR="00091DC6" w:rsidRPr="001B5B4A" w:rsidRDefault="00126626" w:rsidP="003D6E05">
      <w:pPr>
        <w:spacing w:after="120"/>
        <w:ind w:left="360" w:hanging="360"/>
        <w:rPr>
          <w:rFonts w:asciiTheme="majorHAnsi" w:hAnsiTheme="majorHAnsi"/>
          <w:sz w:val="22"/>
          <w:szCs w:val="22"/>
        </w:rPr>
      </w:pPr>
      <w:r>
        <w:rPr>
          <w:rFonts w:asciiTheme="majorHAnsi" w:hAnsiTheme="majorHAnsi"/>
          <w:b/>
          <w:sz w:val="22"/>
          <w:szCs w:val="22"/>
        </w:rPr>
        <w:t>3.</w:t>
      </w:r>
      <w:r>
        <w:rPr>
          <w:rFonts w:asciiTheme="majorHAnsi" w:hAnsiTheme="majorHAnsi"/>
          <w:b/>
          <w:sz w:val="22"/>
          <w:szCs w:val="22"/>
        </w:rPr>
        <w:tab/>
      </w:r>
      <w:r w:rsidR="00397F19" w:rsidRPr="001B5B4A">
        <w:rPr>
          <w:rFonts w:asciiTheme="majorHAnsi" w:hAnsiTheme="majorHAnsi"/>
          <w:b/>
          <w:sz w:val="22"/>
          <w:szCs w:val="22"/>
        </w:rPr>
        <w:t>Evaluation</w:t>
      </w:r>
      <w:r w:rsidR="00091DC6" w:rsidRPr="001B5B4A">
        <w:rPr>
          <w:rFonts w:asciiTheme="majorHAnsi" w:hAnsiTheme="majorHAnsi"/>
          <w:b/>
          <w:sz w:val="22"/>
          <w:szCs w:val="22"/>
        </w:rPr>
        <w:t xml:space="preserve"> Guidelines</w:t>
      </w:r>
    </w:p>
    <w:p w:rsidR="00AE0547" w:rsidRPr="001B5B4A" w:rsidRDefault="00AE0547" w:rsidP="003D6E05">
      <w:pPr>
        <w:spacing w:after="120"/>
        <w:rPr>
          <w:rFonts w:asciiTheme="majorHAnsi" w:hAnsiTheme="majorHAnsi"/>
          <w:sz w:val="22"/>
          <w:szCs w:val="22"/>
          <w:u w:val="single"/>
        </w:rPr>
      </w:pPr>
      <w:r w:rsidRPr="001B5B4A">
        <w:rPr>
          <w:rFonts w:asciiTheme="majorHAnsi" w:hAnsiTheme="majorHAnsi"/>
          <w:sz w:val="22"/>
          <w:szCs w:val="22"/>
          <w:u w:val="single"/>
        </w:rPr>
        <w:t>Priorities</w:t>
      </w:r>
    </w:p>
    <w:p w:rsidR="00AE0547" w:rsidRPr="001B5B4A" w:rsidRDefault="00AE0547" w:rsidP="003D6E05">
      <w:pPr>
        <w:spacing w:after="120"/>
        <w:rPr>
          <w:rFonts w:asciiTheme="majorHAnsi" w:hAnsiTheme="majorHAnsi"/>
          <w:sz w:val="22"/>
          <w:szCs w:val="22"/>
        </w:rPr>
      </w:pPr>
      <w:r w:rsidRPr="001B5B4A">
        <w:rPr>
          <w:rFonts w:asciiTheme="majorHAnsi" w:hAnsiTheme="majorHAnsi"/>
          <w:sz w:val="22"/>
          <w:szCs w:val="22"/>
        </w:rPr>
        <w:t>In considering this Request for Proposal (RFP), it is important for applicants to understand attributes that will warrant a favorable review and merit likely funding</w:t>
      </w:r>
      <w:r w:rsidR="00397F19" w:rsidRPr="001B5B4A">
        <w:rPr>
          <w:rFonts w:asciiTheme="majorHAnsi" w:hAnsiTheme="majorHAnsi"/>
          <w:sz w:val="22"/>
          <w:szCs w:val="22"/>
        </w:rPr>
        <w:t xml:space="preserve">. </w:t>
      </w:r>
      <w:r w:rsidRPr="001B5B4A">
        <w:rPr>
          <w:rFonts w:asciiTheme="majorHAnsi" w:hAnsiTheme="majorHAnsi"/>
          <w:sz w:val="22"/>
          <w:szCs w:val="22"/>
        </w:rPr>
        <w:t>While these are not set in stone, they do reflect the intent of the enabling legislation and are worth describing briefly:</w:t>
      </w:r>
    </w:p>
    <w:p w:rsidR="00EA786C" w:rsidRPr="001B5B4A" w:rsidRDefault="00AE0547" w:rsidP="003D6E05">
      <w:pPr>
        <w:numPr>
          <w:ilvl w:val="0"/>
          <w:numId w:val="6"/>
        </w:numPr>
        <w:spacing w:after="120"/>
        <w:rPr>
          <w:rFonts w:asciiTheme="majorHAnsi" w:hAnsiTheme="majorHAnsi"/>
          <w:sz w:val="22"/>
          <w:szCs w:val="22"/>
        </w:rPr>
      </w:pPr>
      <w:r w:rsidRPr="001B5B4A">
        <w:rPr>
          <w:rFonts w:asciiTheme="majorHAnsi" w:hAnsiTheme="majorHAnsi"/>
          <w:i/>
          <w:sz w:val="22"/>
          <w:szCs w:val="22"/>
        </w:rPr>
        <w:t xml:space="preserve">Focus on </w:t>
      </w:r>
      <w:r w:rsidR="00354CD5" w:rsidRPr="001B5B4A">
        <w:rPr>
          <w:rFonts w:asciiTheme="majorHAnsi" w:hAnsiTheme="majorHAnsi"/>
          <w:i/>
          <w:sz w:val="22"/>
          <w:szCs w:val="22"/>
        </w:rPr>
        <w:t>a</w:t>
      </w:r>
      <w:r w:rsidRPr="001B5B4A">
        <w:rPr>
          <w:rFonts w:asciiTheme="majorHAnsi" w:hAnsiTheme="majorHAnsi"/>
          <w:i/>
          <w:sz w:val="22"/>
          <w:szCs w:val="22"/>
        </w:rPr>
        <w:t xml:space="preserve"> </w:t>
      </w:r>
      <w:r w:rsidR="00354CD5" w:rsidRPr="001B5B4A">
        <w:rPr>
          <w:rFonts w:asciiTheme="majorHAnsi" w:hAnsiTheme="majorHAnsi"/>
          <w:i/>
          <w:sz w:val="22"/>
          <w:szCs w:val="22"/>
        </w:rPr>
        <w:t>s</w:t>
      </w:r>
      <w:r w:rsidRPr="001B5B4A">
        <w:rPr>
          <w:rFonts w:asciiTheme="majorHAnsi" w:hAnsiTheme="majorHAnsi"/>
          <w:i/>
          <w:sz w:val="22"/>
          <w:szCs w:val="22"/>
        </w:rPr>
        <w:t xml:space="preserve">pecific </w:t>
      </w:r>
      <w:r w:rsidR="00067476" w:rsidRPr="001B5B4A">
        <w:rPr>
          <w:rFonts w:asciiTheme="majorHAnsi" w:hAnsiTheme="majorHAnsi"/>
          <w:i/>
          <w:sz w:val="22"/>
          <w:szCs w:val="22"/>
        </w:rPr>
        <w:t xml:space="preserve">emerging or existing </w:t>
      </w:r>
      <w:r w:rsidR="00EA786C" w:rsidRPr="001B5B4A">
        <w:rPr>
          <w:rFonts w:asciiTheme="majorHAnsi" w:hAnsiTheme="majorHAnsi"/>
          <w:i/>
          <w:sz w:val="22"/>
          <w:szCs w:val="22"/>
        </w:rPr>
        <w:t>i</w:t>
      </w:r>
      <w:r w:rsidRPr="001B5B4A">
        <w:rPr>
          <w:rFonts w:asciiTheme="majorHAnsi" w:hAnsiTheme="majorHAnsi"/>
          <w:i/>
          <w:sz w:val="22"/>
          <w:szCs w:val="22"/>
        </w:rPr>
        <w:t>ndustry</w:t>
      </w:r>
      <w:r w:rsidR="007B6B87" w:rsidRPr="001B5B4A">
        <w:rPr>
          <w:rFonts w:asciiTheme="majorHAnsi" w:hAnsiTheme="majorHAnsi"/>
          <w:i/>
          <w:sz w:val="22"/>
          <w:szCs w:val="22"/>
        </w:rPr>
        <w:t xml:space="preserve"> </w:t>
      </w:r>
      <w:r w:rsidR="00EA786C" w:rsidRPr="001B5B4A">
        <w:rPr>
          <w:rFonts w:asciiTheme="majorHAnsi" w:hAnsiTheme="majorHAnsi"/>
          <w:i/>
          <w:sz w:val="22"/>
          <w:szCs w:val="22"/>
        </w:rPr>
        <w:t>c</w:t>
      </w:r>
      <w:r w:rsidR="007B6B87" w:rsidRPr="001B5B4A">
        <w:rPr>
          <w:rFonts w:asciiTheme="majorHAnsi" w:hAnsiTheme="majorHAnsi"/>
          <w:i/>
          <w:sz w:val="22"/>
          <w:szCs w:val="22"/>
        </w:rPr>
        <w:t>luster</w:t>
      </w:r>
      <w:r w:rsidR="00067476" w:rsidRPr="001B5B4A">
        <w:rPr>
          <w:rFonts w:asciiTheme="majorHAnsi" w:hAnsiTheme="majorHAnsi"/>
          <w:i/>
          <w:sz w:val="22"/>
          <w:szCs w:val="22"/>
        </w:rPr>
        <w:t>/</w:t>
      </w:r>
      <w:r w:rsidR="00EA786C" w:rsidRPr="001B5B4A">
        <w:rPr>
          <w:rFonts w:asciiTheme="majorHAnsi" w:hAnsiTheme="majorHAnsi"/>
          <w:i/>
          <w:sz w:val="22"/>
          <w:szCs w:val="22"/>
        </w:rPr>
        <w:t>s</w:t>
      </w:r>
      <w:r w:rsidR="00067476" w:rsidRPr="001B5B4A">
        <w:rPr>
          <w:rFonts w:asciiTheme="majorHAnsi" w:hAnsiTheme="majorHAnsi"/>
          <w:i/>
          <w:sz w:val="22"/>
          <w:szCs w:val="22"/>
        </w:rPr>
        <w:t>ector</w:t>
      </w:r>
      <w:r w:rsidR="000E6B45" w:rsidRPr="001B5B4A">
        <w:rPr>
          <w:rFonts w:asciiTheme="majorHAnsi" w:hAnsiTheme="majorHAnsi"/>
          <w:i/>
          <w:sz w:val="22"/>
          <w:szCs w:val="22"/>
        </w:rPr>
        <w:t>, geography, and/o</w:t>
      </w:r>
      <w:r w:rsidR="002D53DB" w:rsidRPr="001B5B4A">
        <w:rPr>
          <w:rFonts w:asciiTheme="majorHAnsi" w:hAnsiTheme="majorHAnsi"/>
          <w:i/>
          <w:sz w:val="22"/>
          <w:szCs w:val="22"/>
        </w:rPr>
        <w:t>r community</w:t>
      </w:r>
      <w:r w:rsidR="008B277B" w:rsidRPr="001B5B4A">
        <w:rPr>
          <w:rFonts w:asciiTheme="majorHAnsi" w:hAnsiTheme="majorHAnsi"/>
          <w:sz w:val="22"/>
          <w:szCs w:val="22"/>
        </w:rPr>
        <w:t xml:space="preserve">: </w:t>
      </w:r>
      <w:r w:rsidRPr="001B5B4A">
        <w:rPr>
          <w:rFonts w:asciiTheme="majorHAnsi" w:hAnsiTheme="majorHAnsi"/>
          <w:sz w:val="22"/>
          <w:szCs w:val="22"/>
        </w:rPr>
        <w:t>Regional Priority Grant project</w:t>
      </w:r>
      <w:r w:rsidR="007B6B87" w:rsidRPr="001B5B4A">
        <w:rPr>
          <w:rFonts w:asciiTheme="majorHAnsi" w:hAnsiTheme="majorHAnsi"/>
          <w:sz w:val="22"/>
          <w:szCs w:val="22"/>
        </w:rPr>
        <w:t xml:space="preserve"> applications</w:t>
      </w:r>
      <w:r w:rsidRPr="001B5B4A">
        <w:rPr>
          <w:rFonts w:asciiTheme="majorHAnsi" w:hAnsiTheme="majorHAnsi"/>
          <w:sz w:val="22"/>
          <w:szCs w:val="22"/>
        </w:rPr>
        <w:t xml:space="preserve"> </w:t>
      </w:r>
      <w:r w:rsidR="00B753F5" w:rsidRPr="001B5B4A">
        <w:rPr>
          <w:rFonts w:asciiTheme="majorHAnsi" w:hAnsiTheme="majorHAnsi"/>
          <w:sz w:val="22"/>
          <w:szCs w:val="22"/>
        </w:rPr>
        <w:t xml:space="preserve">should </w:t>
      </w:r>
      <w:r w:rsidR="003F1C2D" w:rsidRPr="001B5B4A">
        <w:rPr>
          <w:rFonts w:asciiTheme="majorHAnsi" w:hAnsiTheme="majorHAnsi"/>
          <w:sz w:val="22"/>
          <w:szCs w:val="22"/>
        </w:rPr>
        <w:t xml:space="preserve">clearly explain how the proposed work </w:t>
      </w:r>
      <w:r w:rsidR="006403B0" w:rsidRPr="001B5B4A">
        <w:rPr>
          <w:rFonts w:asciiTheme="majorHAnsi" w:hAnsiTheme="majorHAnsi"/>
          <w:sz w:val="22"/>
          <w:szCs w:val="22"/>
        </w:rPr>
        <w:t>address</w:t>
      </w:r>
      <w:r w:rsidR="00EA786C" w:rsidRPr="001B5B4A">
        <w:rPr>
          <w:rFonts w:asciiTheme="majorHAnsi" w:hAnsiTheme="majorHAnsi"/>
          <w:sz w:val="22"/>
          <w:szCs w:val="22"/>
        </w:rPr>
        <w:t>es</w:t>
      </w:r>
      <w:r w:rsidR="006403B0" w:rsidRPr="001B5B4A">
        <w:rPr>
          <w:rFonts w:asciiTheme="majorHAnsi" w:hAnsiTheme="majorHAnsi"/>
          <w:sz w:val="22"/>
          <w:szCs w:val="22"/>
        </w:rPr>
        <w:t xml:space="preserve"> unmet needs and leads to and sup</w:t>
      </w:r>
      <w:r w:rsidR="00FF14A8" w:rsidRPr="001B5B4A">
        <w:rPr>
          <w:rFonts w:asciiTheme="majorHAnsi" w:hAnsiTheme="majorHAnsi"/>
          <w:sz w:val="22"/>
          <w:szCs w:val="22"/>
        </w:rPr>
        <w:t>ports</w:t>
      </w:r>
      <w:r w:rsidR="006403B0" w:rsidRPr="001B5B4A">
        <w:rPr>
          <w:rFonts w:asciiTheme="majorHAnsi" w:hAnsiTheme="majorHAnsi"/>
          <w:sz w:val="22"/>
          <w:szCs w:val="22"/>
        </w:rPr>
        <w:t xml:space="preserve"> the promise for greater business and employment growth. </w:t>
      </w:r>
    </w:p>
    <w:p w:rsidR="00FF14A8" w:rsidRPr="001B5B4A" w:rsidRDefault="00EA786C" w:rsidP="003D6E05">
      <w:pPr>
        <w:spacing w:after="120"/>
        <w:ind w:left="1080"/>
        <w:rPr>
          <w:rFonts w:asciiTheme="majorHAnsi" w:hAnsiTheme="majorHAnsi"/>
          <w:sz w:val="22"/>
          <w:szCs w:val="22"/>
        </w:rPr>
      </w:pPr>
      <w:r w:rsidRPr="001B5B4A">
        <w:rPr>
          <w:rFonts w:asciiTheme="majorHAnsi" w:hAnsiTheme="majorHAnsi"/>
          <w:sz w:val="22"/>
          <w:szCs w:val="22"/>
        </w:rPr>
        <w:t xml:space="preserve">Applicants from Greater Boston, which is already dense with innovation assets, should </w:t>
      </w:r>
      <w:r w:rsidR="002E60C2" w:rsidRPr="001B5B4A">
        <w:rPr>
          <w:rFonts w:asciiTheme="majorHAnsi" w:hAnsiTheme="majorHAnsi"/>
          <w:sz w:val="22"/>
          <w:szCs w:val="22"/>
        </w:rPr>
        <w:t xml:space="preserve">justify </w:t>
      </w:r>
      <w:r w:rsidRPr="001B5B4A">
        <w:rPr>
          <w:rFonts w:asciiTheme="majorHAnsi" w:hAnsiTheme="majorHAnsi"/>
          <w:sz w:val="22"/>
          <w:szCs w:val="22"/>
        </w:rPr>
        <w:t>clear</w:t>
      </w:r>
      <w:r w:rsidR="00244BC3" w:rsidRPr="001B5B4A">
        <w:rPr>
          <w:rFonts w:asciiTheme="majorHAnsi" w:hAnsiTheme="majorHAnsi"/>
          <w:sz w:val="22"/>
          <w:szCs w:val="22"/>
        </w:rPr>
        <w:t>ly how their proposal</w:t>
      </w:r>
      <w:r w:rsidRPr="001B5B4A">
        <w:rPr>
          <w:rFonts w:asciiTheme="majorHAnsi" w:hAnsiTheme="majorHAnsi"/>
          <w:sz w:val="22"/>
          <w:szCs w:val="22"/>
        </w:rPr>
        <w:t xml:space="preserve"> </w:t>
      </w:r>
      <w:r w:rsidR="00244BC3" w:rsidRPr="001B5B4A">
        <w:rPr>
          <w:rFonts w:asciiTheme="majorHAnsi" w:hAnsiTheme="majorHAnsi"/>
          <w:sz w:val="22"/>
          <w:szCs w:val="22"/>
        </w:rPr>
        <w:t>addresses</w:t>
      </w:r>
      <w:r w:rsidRPr="001B5B4A">
        <w:rPr>
          <w:rFonts w:asciiTheme="majorHAnsi" w:hAnsiTheme="majorHAnsi"/>
          <w:sz w:val="22"/>
          <w:szCs w:val="22"/>
        </w:rPr>
        <w:t xml:space="preserve"> a compelling</w:t>
      </w:r>
      <w:r w:rsidR="002E60C2" w:rsidRPr="001B5B4A">
        <w:rPr>
          <w:rFonts w:asciiTheme="majorHAnsi" w:hAnsiTheme="majorHAnsi"/>
          <w:sz w:val="22"/>
          <w:szCs w:val="22"/>
        </w:rPr>
        <w:t xml:space="preserve"> </w:t>
      </w:r>
      <w:r w:rsidRPr="001B5B4A">
        <w:rPr>
          <w:rFonts w:asciiTheme="majorHAnsi" w:hAnsiTheme="majorHAnsi"/>
          <w:sz w:val="22"/>
          <w:szCs w:val="22"/>
        </w:rPr>
        <w:t xml:space="preserve">need that would otherwise go unmet to the detriment of the </w:t>
      </w:r>
      <w:r w:rsidR="002E60C2" w:rsidRPr="001B5B4A">
        <w:rPr>
          <w:rFonts w:asciiTheme="majorHAnsi" w:hAnsiTheme="majorHAnsi"/>
          <w:sz w:val="22"/>
          <w:szCs w:val="22"/>
        </w:rPr>
        <w:t>regional economic needs or th</w:t>
      </w:r>
      <w:r w:rsidR="00E167B5" w:rsidRPr="001B5B4A">
        <w:rPr>
          <w:rFonts w:asciiTheme="majorHAnsi" w:hAnsiTheme="majorHAnsi"/>
          <w:sz w:val="22"/>
          <w:szCs w:val="22"/>
        </w:rPr>
        <w:t>e</w:t>
      </w:r>
      <w:r w:rsidR="002E60C2" w:rsidRPr="001B5B4A">
        <w:rPr>
          <w:rFonts w:asciiTheme="majorHAnsi" w:hAnsiTheme="majorHAnsi"/>
          <w:sz w:val="22"/>
          <w:szCs w:val="22"/>
        </w:rPr>
        <w:t xml:space="preserve"> </w:t>
      </w:r>
      <w:r w:rsidRPr="001B5B4A">
        <w:rPr>
          <w:rFonts w:asciiTheme="majorHAnsi" w:hAnsiTheme="majorHAnsi"/>
          <w:sz w:val="22"/>
          <w:szCs w:val="22"/>
        </w:rPr>
        <w:t xml:space="preserve">Commonwealth’s broader economic development goals and values.  </w:t>
      </w:r>
    </w:p>
    <w:p w:rsidR="00AE0547" w:rsidRPr="001B5B4A" w:rsidRDefault="004B5127" w:rsidP="003D6E05">
      <w:pPr>
        <w:numPr>
          <w:ilvl w:val="0"/>
          <w:numId w:val="6"/>
        </w:numPr>
        <w:spacing w:after="120"/>
        <w:rPr>
          <w:rFonts w:asciiTheme="majorHAnsi" w:hAnsiTheme="majorHAnsi"/>
          <w:sz w:val="22"/>
          <w:szCs w:val="22"/>
        </w:rPr>
      </w:pPr>
      <w:r w:rsidRPr="001B5B4A">
        <w:rPr>
          <w:rFonts w:asciiTheme="majorHAnsi" w:hAnsiTheme="majorHAnsi"/>
          <w:i/>
          <w:sz w:val="22"/>
          <w:szCs w:val="22"/>
        </w:rPr>
        <w:t>Understanding</w:t>
      </w:r>
      <w:r w:rsidR="00AE0547" w:rsidRPr="001B5B4A">
        <w:rPr>
          <w:rFonts w:asciiTheme="majorHAnsi" w:hAnsiTheme="majorHAnsi"/>
          <w:i/>
          <w:sz w:val="22"/>
          <w:szCs w:val="22"/>
        </w:rPr>
        <w:t xml:space="preserve"> </w:t>
      </w:r>
      <w:r w:rsidR="006403B0" w:rsidRPr="001B5B4A">
        <w:rPr>
          <w:rFonts w:asciiTheme="majorHAnsi" w:hAnsiTheme="majorHAnsi"/>
          <w:i/>
          <w:sz w:val="22"/>
          <w:szCs w:val="22"/>
        </w:rPr>
        <w:t xml:space="preserve">of and commitment to broader </w:t>
      </w:r>
      <w:r w:rsidR="00354CD5" w:rsidRPr="001B5B4A">
        <w:rPr>
          <w:rFonts w:asciiTheme="majorHAnsi" w:hAnsiTheme="majorHAnsi"/>
          <w:i/>
          <w:sz w:val="22"/>
          <w:szCs w:val="22"/>
        </w:rPr>
        <w:t>e</w:t>
      </w:r>
      <w:r w:rsidR="00AE0547" w:rsidRPr="001B5B4A">
        <w:rPr>
          <w:rFonts w:asciiTheme="majorHAnsi" w:hAnsiTheme="majorHAnsi"/>
          <w:i/>
          <w:sz w:val="22"/>
          <w:szCs w:val="22"/>
        </w:rPr>
        <w:t xml:space="preserve">conomic </w:t>
      </w:r>
      <w:r w:rsidR="00354CD5" w:rsidRPr="001B5B4A">
        <w:rPr>
          <w:rFonts w:asciiTheme="majorHAnsi" w:hAnsiTheme="majorHAnsi"/>
          <w:i/>
          <w:sz w:val="22"/>
          <w:szCs w:val="22"/>
        </w:rPr>
        <w:t>d</w:t>
      </w:r>
      <w:r w:rsidR="00AE0547" w:rsidRPr="001B5B4A">
        <w:rPr>
          <w:rFonts w:asciiTheme="majorHAnsi" w:hAnsiTheme="majorHAnsi"/>
          <w:i/>
          <w:sz w:val="22"/>
          <w:szCs w:val="22"/>
        </w:rPr>
        <w:t>evelopment</w:t>
      </w:r>
      <w:r w:rsidR="00333114" w:rsidRPr="001B5B4A">
        <w:rPr>
          <w:rFonts w:asciiTheme="majorHAnsi" w:hAnsiTheme="majorHAnsi"/>
          <w:i/>
          <w:sz w:val="22"/>
          <w:szCs w:val="22"/>
        </w:rPr>
        <w:t xml:space="preserve"> </w:t>
      </w:r>
      <w:r w:rsidR="00354CD5" w:rsidRPr="001B5B4A">
        <w:rPr>
          <w:rFonts w:asciiTheme="majorHAnsi" w:hAnsiTheme="majorHAnsi"/>
          <w:i/>
          <w:sz w:val="22"/>
          <w:szCs w:val="22"/>
        </w:rPr>
        <w:t>g</w:t>
      </w:r>
      <w:r w:rsidR="00333114" w:rsidRPr="001B5B4A">
        <w:rPr>
          <w:rFonts w:asciiTheme="majorHAnsi" w:hAnsiTheme="majorHAnsi"/>
          <w:i/>
          <w:sz w:val="22"/>
          <w:szCs w:val="22"/>
        </w:rPr>
        <w:t>oals:</w:t>
      </w:r>
      <w:r w:rsidR="00333114" w:rsidRPr="001B5B4A">
        <w:rPr>
          <w:rFonts w:asciiTheme="majorHAnsi" w:hAnsiTheme="majorHAnsi"/>
          <w:sz w:val="22"/>
          <w:szCs w:val="22"/>
        </w:rPr>
        <w:t xml:space="preserve"> Mass</w:t>
      </w:r>
      <w:r w:rsidR="008A5C94" w:rsidRPr="001B5B4A">
        <w:rPr>
          <w:rFonts w:asciiTheme="majorHAnsi" w:hAnsiTheme="majorHAnsi"/>
          <w:sz w:val="22"/>
          <w:szCs w:val="22"/>
        </w:rPr>
        <w:t xml:space="preserve"> </w:t>
      </w:r>
      <w:r w:rsidR="00333114" w:rsidRPr="001B5B4A">
        <w:rPr>
          <w:rFonts w:asciiTheme="majorHAnsi" w:hAnsiTheme="majorHAnsi"/>
          <w:sz w:val="22"/>
          <w:szCs w:val="22"/>
        </w:rPr>
        <w:t>Tech</w:t>
      </w:r>
      <w:r w:rsidR="00FB4068" w:rsidRPr="001B5B4A">
        <w:rPr>
          <w:rFonts w:asciiTheme="majorHAnsi" w:hAnsiTheme="majorHAnsi"/>
          <w:sz w:val="22"/>
          <w:szCs w:val="22"/>
        </w:rPr>
        <w:t xml:space="preserve"> </w:t>
      </w:r>
      <w:r w:rsidR="008A5C94" w:rsidRPr="001B5B4A">
        <w:rPr>
          <w:rFonts w:asciiTheme="majorHAnsi" w:hAnsiTheme="majorHAnsi"/>
          <w:sz w:val="22"/>
          <w:szCs w:val="22"/>
        </w:rPr>
        <w:t xml:space="preserve">Collaborative </w:t>
      </w:r>
      <w:r w:rsidR="00FB4068" w:rsidRPr="001B5B4A">
        <w:rPr>
          <w:rFonts w:asciiTheme="majorHAnsi" w:hAnsiTheme="majorHAnsi"/>
          <w:sz w:val="22"/>
          <w:szCs w:val="22"/>
        </w:rPr>
        <w:t xml:space="preserve">designed the </w:t>
      </w:r>
      <w:r w:rsidR="00AE0547" w:rsidRPr="001B5B4A">
        <w:rPr>
          <w:rFonts w:asciiTheme="majorHAnsi" w:hAnsiTheme="majorHAnsi"/>
          <w:sz w:val="22"/>
          <w:szCs w:val="22"/>
        </w:rPr>
        <w:t>Regional Priority Grant</w:t>
      </w:r>
      <w:r w:rsidR="00FB4068" w:rsidRPr="001B5B4A">
        <w:rPr>
          <w:rFonts w:asciiTheme="majorHAnsi" w:hAnsiTheme="majorHAnsi"/>
          <w:sz w:val="22"/>
          <w:szCs w:val="22"/>
        </w:rPr>
        <w:t xml:space="preserve"> Program </w:t>
      </w:r>
      <w:r w:rsidR="00AE0547" w:rsidRPr="001B5B4A">
        <w:rPr>
          <w:rFonts w:asciiTheme="majorHAnsi" w:hAnsiTheme="majorHAnsi"/>
          <w:sz w:val="22"/>
          <w:szCs w:val="22"/>
        </w:rPr>
        <w:t xml:space="preserve">to </w:t>
      </w:r>
      <w:r w:rsidR="00354CD5" w:rsidRPr="001B5B4A">
        <w:rPr>
          <w:rFonts w:asciiTheme="majorHAnsi" w:hAnsiTheme="majorHAnsi"/>
          <w:sz w:val="22"/>
          <w:szCs w:val="22"/>
        </w:rPr>
        <w:t>help advance innovation ecosystems in regions and communities across the Commonwealth.</w:t>
      </w:r>
      <w:r w:rsidR="00AE0547" w:rsidRPr="001B5B4A">
        <w:rPr>
          <w:rFonts w:asciiTheme="majorHAnsi" w:hAnsiTheme="majorHAnsi"/>
          <w:sz w:val="22"/>
          <w:szCs w:val="22"/>
        </w:rPr>
        <w:t xml:space="preserve"> </w:t>
      </w:r>
      <w:r w:rsidR="00354CD5" w:rsidRPr="001B5B4A">
        <w:rPr>
          <w:rFonts w:asciiTheme="majorHAnsi" w:hAnsiTheme="majorHAnsi"/>
          <w:sz w:val="22"/>
          <w:szCs w:val="22"/>
        </w:rPr>
        <w:t xml:space="preserve">Applicants should demonstrate due </w:t>
      </w:r>
      <w:r w:rsidR="00A07B09" w:rsidRPr="001B5B4A">
        <w:rPr>
          <w:rFonts w:asciiTheme="majorHAnsi" w:hAnsiTheme="majorHAnsi"/>
          <w:sz w:val="22"/>
          <w:szCs w:val="22"/>
        </w:rPr>
        <w:t>diligence relating</w:t>
      </w:r>
      <w:r w:rsidR="00354CD5" w:rsidRPr="001B5B4A">
        <w:rPr>
          <w:rFonts w:asciiTheme="majorHAnsi" w:hAnsiTheme="majorHAnsi"/>
          <w:sz w:val="22"/>
          <w:szCs w:val="22"/>
        </w:rPr>
        <w:t xml:space="preserve"> their proposed initiative(s) to this larger objective and explaining how i</w:t>
      </w:r>
      <w:r w:rsidR="00AE0547" w:rsidRPr="001B5B4A">
        <w:rPr>
          <w:rFonts w:asciiTheme="majorHAnsi" w:hAnsiTheme="majorHAnsi"/>
          <w:sz w:val="22"/>
          <w:szCs w:val="22"/>
        </w:rPr>
        <w:t xml:space="preserve">ndividual projects </w:t>
      </w:r>
      <w:r w:rsidR="00354CD5" w:rsidRPr="001B5B4A">
        <w:rPr>
          <w:rFonts w:asciiTheme="majorHAnsi" w:hAnsiTheme="majorHAnsi"/>
          <w:sz w:val="22"/>
          <w:szCs w:val="22"/>
        </w:rPr>
        <w:t xml:space="preserve">would </w:t>
      </w:r>
      <w:r w:rsidR="00AE0547" w:rsidRPr="001B5B4A">
        <w:rPr>
          <w:rFonts w:asciiTheme="majorHAnsi" w:hAnsiTheme="majorHAnsi"/>
          <w:sz w:val="22"/>
          <w:szCs w:val="22"/>
        </w:rPr>
        <w:t xml:space="preserve">positively impact </w:t>
      </w:r>
      <w:r w:rsidR="00354CD5" w:rsidRPr="001B5B4A">
        <w:rPr>
          <w:rFonts w:asciiTheme="majorHAnsi" w:hAnsiTheme="majorHAnsi"/>
          <w:sz w:val="22"/>
          <w:szCs w:val="22"/>
        </w:rPr>
        <w:t>this longer-term goal.</w:t>
      </w:r>
      <w:r w:rsidR="005D24C7" w:rsidRPr="001B5B4A">
        <w:rPr>
          <w:rFonts w:asciiTheme="majorHAnsi" w:hAnsiTheme="majorHAnsi"/>
          <w:sz w:val="22"/>
          <w:szCs w:val="22"/>
        </w:rPr>
        <w:t xml:space="preserve"> </w:t>
      </w:r>
    </w:p>
    <w:p w:rsidR="00AE0547" w:rsidRPr="001B5B4A" w:rsidRDefault="004B5127" w:rsidP="003D6E05">
      <w:pPr>
        <w:numPr>
          <w:ilvl w:val="0"/>
          <w:numId w:val="6"/>
        </w:numPr>
        <w:spacing w:after="120"/>
        <w:rPr>
          <w:rFonts w:asciiTheme="majorHAnsi" w:hAnsiTheme="majorHAnsi"/>
          <w:sz w:val="22"/>
          <w:szCs w:val="22"/>
        </w:rPr>
      </w:pPr>
      <w:r w:rsidRPr="001B5B4A">
        <w:rPr>
          <w:rFonts w:asciiTheme="majorHAnsi" w:hAnsiTheme="majorHAnsi"/>
          <w:i/>
          <w:sz w:val="22"/>
          <w:szCs w:val="22"/>
        </w:rPr>
        <w:t>Seed</w:t>
      </w:r>
      <w:r w:rsidR="002D53DB" w:rsidRPr="001B5B4A">
        <w:rPr>
          <w:rFonts w:asciiTheme="majorHAnsi" w:hAnsiTheme="majorHAnsi"/>
          <w:i/>
          <w:sz w:val="22"/>
          <w:szCs w:val="22"/>
        </w:rPr>
        <w:t xml:space="preserve"> i</w:t>
      </w:r>
      <w:r w:rsidR="006612F7" w:rsidRPr="001B5B4A">
        <w:rPr>
          <w:rFonts w:asciiTheme="majorHAnsi" w:hAnsiTheme="majorHAnsi"/>
          <w:i/>
          <w:sz w:val="22"/>
          <w:szCs w:val="22"/>
        </w:rPr>
        <w:t xml:space="preserve">nvestments: </w:t>
      </w:r>
      <w:r w:rsidR="003D41A6" w:rsidRPr="001B5B4A">
        <w:rPr>
          <w:rFonts w:asciiTheme="majorHAnsi" w:hAnsiTheme="majorHAnsi"/>
          <w:sz w:val="22"/>
          <w:szCs w:val="22"/>
        </w:rPr>
        <w:t>Regional Priority Grant</w:t>
      </w:r>
      <w:r w:rsidR="00AE0547" w:rsidRPr="001B5B4A">
        <w:rPr>
          <w:rFonts w:asciiTheme="majorHAnsi" w:hAnsiTheme="majorHAnsi"/>
          <w:sz w:val="22"/>
          <w:szCs w:val="22"/>
        </w:rPr>
        <w:t xml:space="preserve"> </w:t>
      </w:r>
      <w:r w:rsidR="007B6B87" w:rsidRPr="001B5B4A">
        <w:rPr>
          <w:rFonts w:asciiTheme="majorHAnsi" w:hAnsiTheme="majorHAnsi"/>
          <w:sz w:val="22"/>
          <w:szCs w:val="22"/>
        </w:rPr>
        <w:t xml:space="preserve">funding </w:t>
      </w:r>
      <w:r w:rsidR="007E616F" w:rsidRPr="001B5B4A">
        <w:rPr>
          <w:rFonts w:asciiTheme="majorHAnsi" w:hAnsiTheme="majorHAnsi"/>
          <w:sz w:val="22"/>
          <w:szCs w:val="22"/>
        </w:rPr>
        <w:t xml:space="preserve">has the </w:t>
      </w:r>
      <w:r w:rsidR="002E60C2" w:rsidRPr="001B5B4A">
        <w:rPr>
          <w:rFonts w:asciiTheme="majorHAnsi" w:hAnsiTheme="majorHAnsi"/>
          <w:sz w:val="22"/>
          <w:szCs w:val="22"/>
        </w:rPr>
        <w:t>potential</w:t>
      </w:r>
      <w:r w:rsidR="007E616F" w:rsidRPr="001B5B4A">
        <w:rPr>
          <w:rFonts w:asciiTheme="majorHAnsi" w:hAnsiTheme="majorHAnsi"/>
          <w:sz w:val="22"/>
          <w:szCs w:val="22"/>
        </w:rPr>
        <w:t xml:space="preserve"> to</w:t>
      </w:r>
      <w:r w:rsidR="00943E22" w:rsidRPr="001B5B4A">
        <w:rPr>
          <w:rFonts w:asciiTheme="majorHAnsi" w:hAnsiTheme="majorHAnsi"/>
          <w:sz w:val="22"/>
          <w:szCs w:val="22"/>
        </w:rPr>
        <w:t xml:space="preserve"> </w:t>
      </w:r>
      <w:r w:rsidR="00AE0547" w:rsidRPr="001B5B4A">
        <w:rPr>
          <w:rFonts w:asciiTheme="majorHAnsi" w:hAnsiTheme="majorHAnsi"/>
          <w:sz w:val="22"/>
          <w:szCs w:val="22"/>
        </w:rPr>
        <w:t xml:space="preserve">serve as </w:t>
      </w:r>
      <w:r w:rsidR="002E60C2" w:rsidRPr="001B5B4A">
        <w:rPr>
          <w:rFonts w:asciiTheme="majorHAnsi" w:hAnsiTheme="majorHAnsi"/>
          <w:sz w:val="22"/>
          <w:szCs w:val="22"/>
        </w:rPr>
        <w:t>a type of '</w:t>
      </w:r>
      <w:r w:rsidR="00AE0547" w:rsidRPr="001B5B4A">
        <w:rPr>
          <w:rFonts w:asciiTheme="majorHAnsi" w:hAnsiTheme="majorHAnsi"/>
          <w:sz w:val="22"/>
          <w:szCs w:val="22"/>
        </w:rPr>
        <w:t>economic development venture capital</w:t>
      </w:r>
      <w:r w:rsidR="002E60C2" w:rsidRPr="001B5B4A">
        <w:rPr>
          <w:rFonts w:asciiTheme="majorHAnsi" w:hAnsiTheme="majorHAnsi"/>
          <w:sz w:val="22"/>
          <w:szCs w:val="22"/>
        </w:rPr>
        <w:t>'</w:t>
      </w:r>
      <w:r w:rsidR="00AE0547" w:rsidRPr="001B5B4A">
        <w:rPr>
          <w:rFonts w:asciiTheme="majorHAnsi" w:hAnsiTheme="majorHAnsi"/>
          <w:sz w:val="22"/>
          <w:szCs w:val="22"/>
        </w:rPr>
        <w:t xml:space="preserve"> </w:t>
      </w:r>
      <w:r w:rsidR="006D3932" w:rsidRPr="001B5B4A">
        <w:rPr>
          <w:rFonts w:asciiTheme="majorHAnsi" w:hAnsiTheme="majorHAnsi"/>
          <w:sz w:val="22"/>
          <w:szCs w:val="22"/>
        </w:rPr>
        <w:t xml:space="preserve">and </w:t>
      </w:r>
      <w:r w:rsidR="006612F7" w:rsidRPr="001B5B4A">
        <w:rPr>
          <w:rFonts w:asciiTheme="majorHAnsi" w:hAnsiTheme="majorHAnsi"/>
          <w:sz w:val="22"/>
          <w:szCs w:val="22"/>
        </w:rPr>
        <w:t xml:space="preserve">support </w:t>
      </w:r>
      <w:r w:rsidR="00C33BA5" w:rsidRPr="001B5B4A">
        <w:rPr>
          <w:rFonts w:asciiTheme="majorHAnsi" w:hAnsiTheme="majorHAnsi"/>
          <w:sz w:val="22"/>
          <w:szCs w:val="22"/>
        </w:rPr>
        <w:t xml:space="preserve">pilot efforts and </w:t>
      </w:r>
      <w:r w:rsidR="00AE0547" w:rsidRPr="001B5B4A">
        <w:rPr>
          <w:rFonts w:asciiTheme="majorHAnsi" w:hAnsiTheme="majorHAnsi"/>
          <w:sz w:val="22"/>
          <w:szCs w:val="22"/>
        </w:rPr>
        <w:t>new</w:t>
      </w:r>
      <w:r w:rsidR="00C33BA5" w:rsidRPr="001B5B4A">
        <w:rPr>
          <w:rFonts w:asciiTheme="majorHAnsi" w:hAnsiTheme="majorHAnsi"/>
          <w:sz w:val="22"/>
          <w:szCs w:val="22"/>
        </w:rPr>
        <w:t xml:space="preserve"> and novel experiments.  This grant program does not lend itself to serving as </w:t>
      </w:r>
      <w:r w:rsidR="008A5C94" w:rsidRPr="001B5B4A">
        <w:rPr>
          <w:rFonts w:asciiTheme="majorHAnsi" w:hAnsiTheme="majorHAnsi"/>
          <w:sz w:val="22"/>
          <w:szCs w:val="22"/>
        </w:rPr>
        <w:t xml:space="preserve">a </w:t>
      </w:r>
      <w:r w:rsidR="00C33BA5" w:rsidRPr="001B5B4A">
        <w:rPr>
          <w:rFonts w:asciiTheme="majorHAnsi" w:hAnsiTheme="majorHAnsi"/>
          <w:sz w:val="22"/>
          <w:szCs w:val="22"/>
        </w:rPr>
        <w:t>source of ongoing funding to sustain the existing activities of a particular organization</w:t>
      </w:r>
      <w:r w:rsidR="00845AC0" w:rsidRPr="001B5B4A">
        <w:rPr>
          <w:rFonts w:asciiTheme="majorHAnsi" w:hAnsiTheme="majorHAnsi"/>
          <w:sz w:val="22"/>
          <w:szCs w:val="22"/>
        </w:rPr>
        <w:t>,</w:t>
      </w:r>
      <w:r w:rsidR="00C33BA5" w:rsidRPr="001B5B4A">
        <w:rPr>
          <w:rFonts w:asciiTheme="majorHAnsi" w:hAnsiTheme="majorHAnsi"/>
          <w:sz w:val="22"/>
          <w:szCs w:val="22"/>
        </w:rPr>
        <w:t xml:space="preserve"> initiative</w:t>
      </w:r>
      <w:r w:rsidR="00845AC0" w:rsidRPr="001B5B4A">
        <w:rPr>
          <w:rFonts w:asciiTheme="majorHAnsi" w:hAnsiTheme="majorHAnsi"/>
          <w:sz w:val="22"/>
          <w:szCs w:val="22"/>
        </w:rPr>
        <w:t xml:space="preserve"> or pilot</w:t>
      </w:r>
      <w:r w:rsidR="00B61CFE">
        <w:rPr>
          <w:rFonts w:asciiTheme="majorHAnsi" w:hAnsiTheme="majorHAnsi"/>
          <w:sz w:val="22"/>
          <w:szCs w:val="22"/>
        </w:rPr>
        <w:t>.</w:t>
      </w:r>
    </w:p>
    <w:p w:rsidR="00EB7A7D" w:rsidRPr="001B5B4A" w:rsidRDefault="002D53DB" w:rsidP="003D6E05">
      <w:pPr>
        <w:numPr>
          <w:ilvl w:val="0"/>
          <w:numId w:val="6"/>
        </w:numPr>
        <w:tabs>
          <w:tab w:val="clear" w:pos="1080"/>
        </w:tabs>
        <w:spacing w:after="120"/>
        <w:rPr>
          <w:rFonts w:asciiTheme="majorHAnsi" w:hAnsiTheme="majorHAnsi"/>
          <w:sz w:val="22"/>
          <w:szCs w:val="22"/>
        </w:rPr>
      </w:pPr>
      <w:r w:rsidRPr="001B5B4A">
        <w:rPr>
          <w:rFonts w:asciiTheme="majorHAnsi" w:hAnsiTheme="majorHAnsi"/>
          <w:i/>
          <w:sz w:val="22"/>
          <w:szCs w:val="22"/>
        </w:rPr>
        <w:lastRenderedPageBreak/>
        <w:t>Strengthen conditions for j</w:t>
      </w:r>
      <w:r w:rsidR="00AE0547" w:rsidRPr="001B5B4A">
        <w:rPr>
          <w:rFonts w:asciiTheme="majorHAnsi" w:hAnsiTheme="majorHAnsi"/>
          <w:i/>
          <w:sz w:val="22"/>
          <w:szCs w:val="22"/>
        </w:rPr>
        <w:t xml:space="preserve">ob </w:t>
      </w:r>
      <w:r w:rsidRPr="001B5B4A">
        <w:rPr>
          <w:rFonts w:asciiTheme="majorHAnsi" w:hAnsiTheme="majorHAnsi"/>
          <w:i/>
          <w:sz w:val="22"/>
          <w:szCs w:val="22"/>
        </w:rPr>
        <w:t>c</w:t>
      </w:r>
      <w:r w:rsidR="00AE0547" w:rsidRPr="001B5B4A">
        <w:rPr>
          <w:rFonts w:asciiTheme="majorHAnsi" w:hAnsiTheme="majorHAnsi"/>
          <w:i/>
          <w:sz w:val="22"/>
          <w:szCs w:val="22"/>
        </w:rPr>
        <w:t>reation</w:t>
      </w:r>
      <w:r w:rsidR="00333114" w:rsidRPr="001B5B4A">
        <w:rPr>
          <w:rFonts w:asciiTheme="majorHAnsi" w:hAnsiTheme="majorHAnsi"/>
          <w:i/>
          <w:sz w:val="22"/>
          <w:szCs w:val="22"/>
        </w:rPr>
        <w:t>:</w:t>
      </w:r>
      <w:r w:rsidR="00333114" w:rsidRPr="001B5B4A">
        <w:rPr>
          <w:rFonts w:asciiTheme="majorHAnsi" w:hAnsiTheme="majorHAnsi"/>
          <w:sz w:val="22"/>
          <w:szCs w:val="22"/>
        </w:rPr>
        <w:t xml:space="preserve"> </w:t>
      </w:r>
      <w:r w:rsidR="00AE0547" w:rsidRPr="001B5B4A">
        <w:rPr>
          <w:rFonts w:asciiTheme="majorHAnsi" w:hAnsiTheme="majorHAnsi"/>
          <w:sz w:val="22"/>
          <w:szCs w:val="22"/>
        </w:rPr>
        <w:t xml:space="preserve">The overriding rationale </w:t>
      </w:r>
      <w:r w:rsidR="001141D3" w:rsidRPr="001B5B4A">
        <w:rPr>
          <w:rFonts w:asciiTheme="majorHAnsi" w:hAnsiTheme="majorHAnsi"/>
          <w:sz w:val="22"/>
          <w:szCs w:val="22"/>
        </w:rPr>
        <w:t>motivating</w:t>
      </w:r>
      <w:r w:rsidR="00AE0547" w:rsidRPr="001B5B4A">
        <w:rPr>
          <w:rFonts w:asciiTheme="majorHAnsi" w:hAnsiTheme="majorHAnsi"/>
          <w:sz w:val="22"/>
          <w:szCs w:val="22"/>
        </w:rPr>
        <w:t xml:space="preserve"> the Massachusetts political leadership to create the Innovation Institute was their strong belief</w:t>
      </w:r>
      <w:r w:rsidR="00B42456" w:rsidRPr="001B5B4A">
        <w:rPr>
          <w:rFonts w:asciiTheme="majorHAnsi" w:hAnsiTheme="majorHAnsi"/>
          <w:sz w:val="22"/>
          <w:szCs w:val="22"/>
        </w:rPr>
        <w:t xml:space="preserve"> </w:t>
      </w:r>
      <w:r w:rsidR="00AE0547" w:rsidRPr="001B5B4A">
        <w:rPr>
          <w:rFonts w:asciiTheme="majorHAnsi" w:hAnsiTheme="majorHAnsi"/>
          <w:sz w:val="22"/>
          <w:szCs w:val="22"/>
        </w:rPr>
        <w:t xml:space="preserve">that </w:t>
      </w:r>
      <w:r w:rsidRPr="001B5B4A">
        <w:rPr>
          <w:rFonts w:asciiTheme="majorHAnsi" w:hAnsiTheme="majorHAnsi"/>
          <w:sz w:val="22"/>
          <w:szCs w:val="22"/>
        </w:rPr>
        <w:t xml:space="preserve">industry clusters, </w:t>
      </w:r>
      <w:r w:rsidR="00AE0547" w:rsidRPr="001B5B4A">
        <w:rPr>
          <w:rFonts w:asciiTheme="majorHAnsi" w:hAnsiTheme="majorHAnsi"/>
          <w:sz w:val="22"/>
          <w:szCs w:val="22"/>
        </w:rPr>
        <w:t>regions</w:t>
      </w:r>
      <w:r w:rsidRPr="001B5B4A">
        <w:rPr>
          <w:rFonts w:asciiTheme="majorHAnsi" w:hAnsiTheme="majorHAnsi"/>
          <w:sz w:val="22"/>
          <w:szCs w:val="22"/>
        </w:rPr>
        <w:t>, and communities</w:t>
      </w:r>
      <w:r w:rsidR="00AE0547" w:rsidRPr="001B5B4A">
        <w:rPr>
          <w:rFonts w:asciiTheme="majorHAnsi" w:hAnsiTheme="majorHAnsi"/>
          <w:sz w:val="22"/>
          <w:szCs w:val="22"/>
        </w:rPr>
        <w:t xml:space="preserve"> will grow and prosper only when economic development has a direct</w:t>
      </w:r>
      <w:r w:rsidR="00D11730" w:rsidRPr="001B5B4A">
        <w:rPr>
          <w:rFonts w:asciiTheme="majorHAnsi" w:hAnsiTheme="majorHAnsi"/>
          <w:sz w:val="22"/>
          <w:szCs w:val="22"/>
        </w:rPr>
        <w:t xml:space="preserve"> and</w:t>
      </w:r>
      <w:r w:rsidR="00AE0547" w:rsidRPr="001B5B4A">
        <w:rPr>
          <w:rFonts w:asciiTheme="majorHAnsi" w:hAnsiTheme="majorHAnsi"/>
          <w:sz w:val="22"/>
          <w:szCs w:val="22"/>
        </w:rPr>
        <w:t xml:space="preserve"> positive impact on the creation</w:t>
      </w:r>
      <w:r w:rsidR="00333114" w:rsidRPr="001B5B4A">
        <w:rPr>
          <w:rFonts w:asciiTheme="majorHAnsi" w:hAnsiTheme="majorHAnsi"/>
          <w:sz w:val="22"/>
          <w:szCs w:val="22"/>
        </w:rPr>
        <w:t xml:space="preserve"> </w:t>
      </w:r>
      <w:r w:rsidR="00AE0547" w:rsidRPr="001B5B4A">
        <w:rPr>
          <w:rFonts w:asciiTheme="majorHAnsi" w:hAnsiTheme="majorHAnsi"/>
          <w:sz w:val="22"/>
          <w:szCs w:val="22"/>
        </w:rPr>
        <w:t>or</w:t>
      </w:r>
      <w:r w:rsidR="00333114" w:rsidRPr="001B5B4A">
        <w:rPr>
          <w:rFonts w:asciiTheme="majorHAnsi" w:hAnsiTheme="majorHAnsi"/>
          <w:sz w:val="22"/>
          <w:szCs w:val="22"/>
        </w:rPr>
        <w:t xml:space="preserve"> </w:t>
      </w:r>
      <w:r w:rsidR="00AE0547" w:rsidRPr="001B5B4A">
        <w:rPr>
          <w:rFonts w:asciiTheme="majorHAnsi" w:hAnsiTheme="majorHAnsi"/>
          <w:sz w:val="22"/>
          <w:szCs w:val="22"/>
        </w:rPr>
        <w:t xml:space="preserve">the retention of well paying, high-skilled jobs. </w:t>
      </w:r>
      <w:r w:rsidR="00A00939" w:rsidRPr="001B5B4A">
        <w:rPr>
          <w:rFonts w:asciiTheme="majorHAnsi" w:hAnsiTheme="majorHAnsi"/>
          <w:sz w:val="22"/>
          <w:szCs w:val="22"/>
        </w:rPr>
        <w:t>M</w:t>
      </w:r>
      <w:r w:rsidR="00943E22" w:rsidRPr="001B5B4A">
        <w:rPr>
          <w:rFonts w:asciiTheme="majorHAnsi" w:hAnsiTheme="majorHAnsi"/>
          <w:sz w:val="22"/>
          <w:szCs w:val="22"/>
        </w:rPr>
        <w:t>ass</w:t>
      </w:r>
      <w:r w:rsidR="008A5C94" w:rsidRPr="001B5B4A">
        <w:rPr>
          <w:rFonts w:asciiTheme="majorHAnsi" w:hAnsiTheme="majorHAnsi"/>
          <w:sz w:val="22"/>
          <w:szCs w:val="22"/>
        </w:rPr>
        <w:t xml:space="preserve"> </w:t>
      </w:r>
      <w:r w:rsidR="00943E22" w:rsidRPr="001B5B4A">
        <w:rPr>
          <w:rFonts w:asciiTheme="majorHAnsi" w:hAnsiTheme="majorHAnsi"/>
          <w:sz w:val="22"/>
          <w:szCs w:val="22"/>
        </w:rPr>
        <w:t>Tech</w:t>
      </w:r>
      <w:r w:rsidR="00AE0547" w:rsidRPr="001B5B4A">
        <w:rPr>
          <w:rFonts w:asciiTheme="majorHAnsi" w:hAnsiTheme="majorHAnsi"/>
          <w:sz w:val="22"/>
          <w:szCs w:val="22"/>
        </w:rPr>
        <w:t xml:space="preserve"> </w:t>
      </w:r>
      <w:r w:rsidR="008A5C94" w:rsidRPr="001B5B4A">
        <w:rPr>
          <w:rFonts w:asciiTheme="majorHAnsi" w:hAnsiTheme="majorHAnsi"/>
          <w:sz w:val="22"/>
          <w:szCs w:val="22"/>
        </w:rPr>
        <w:t xml:space="preserve">Collaborative </w:t>
      </w:r>
      <w:r w:rsidR="00AE0547" w:rsidRPr="001B5B4A">
        <w:rPr>
          <w:rFonts w:asciiTheme="majorHAnsi" w:hAnsiTheme="majorHAnsi"/>
          <w:sz w:val="22"/>
          <w:szCs w:val="22"/>
        </w:rPr>
        <w:t xml:space="preserve">shares this belief and will be looking for projects </w:t>
      </w:r>
      <w:r w:rsidR="00F477B5" w:rsidRPr="001B5B4A">
        <w:rPr>
          <w:rFonts w:asciiTheme="majorHAnsi" w:hAnsiTheme="majorHAnsi"/>
          <w:sz w:val="22"/>
          <w:szCs w:val="22"/>
        </w:rPr>
        <w:t>describing</w:t>
      </w:r>
      <w:r w:rsidR="00AE0547" w:rsidRPr="001B5B4A">
        <w:rPr>
          <w:rFonts w:asciiTheme="majorHAnsi" w:hAnsiTheme="majorHAnsi"/>
          <w:sz w:val="22"/>
          <w:szCs w:val="22"/>
        </w:rPr>
        <w:t xml:space="preserve"> how grant funding will support </w:t>
      </w:r>
      <w:r w:rsidRPr="001B5B4A">
        <w:rPr>
          <w:rFonts w:asciiTheme="majorHAnsi" w:hAnsiTheme="majorHAnsi"/>
          <w:sz w:val="22"/>
          <w:szCs w:val="22"/>
        </w:rPr>
        <w:t>the conditions for creating new job opportunities</w:t>
      </w:r>
      <w:r w:rsidR="000C4132" w:rsidRPr="001B5B4A">
        <w:rPr>
          <w:rFonts w:asciiTheme="majorHAnsi" w:hAnsiTheme="majorHAnsi"/>
          <w:sz w:val="22"/>
          <w:szCs w:val="22"/>
        </w:rPr>
        <w:t>.</w:t>
      </w:r>
      <w:r w:rsidR="00AE0547" w:rsidRPr="001B5B4A">
        <w:rPr>
          <w:rFonts w:asciiTheme="majorHAnsi" w:hAnsiTheme="majorHAnsi"/>
          <w:sz w:val="22"/>
          <w:szCs w:val="22"/>
        </w:rPr>
        <w:t xml:space="preserve"> </w:t>
      </w:r>
    </w:p>
    <w:p w:rsidR="00AE0547" w:rsidRPr="001B5B4A" w:rsidRDefault="004B5127" w:rsidP="003D6E05">
      <w:pPr>
        <w:numPr>
          <w:ilvl w:val="0"/>
          <w:numId w:val="6"/>
        </w:numPr>
        <w:spacing w:after="120"/>
        <w:rPr>
          <w:rFonts w:asciiTheme="majorHAnsi" w:hAnsiTheme="majorHAnsi"/>
          <w:sz w:val="22"/>
          <w:szCs w:val="22"/>
        </w:rPr>
      </w:pPr>
      <w:r w:rsidRPr="001B5B4A">
        <w:rPr>
          <w:rFonts w:asciiTheme="majorHAnsi" w:hAnsiTheme="majorHAnsi"/>
          <w:i/>
          <w:sz w:val="22"/>
          <w:szCs w:val="22"/>
        </w:rPr>
        <w:t>U</w:t>
      </w:r>
      <w:r w:rsidR="00244BC3" w:rsidRPr="001B5B4A">
        <w:rPr>
          <w:rFonts w:asciiTheme="majorHAnsi" w:hAnsiTheme="majorHAnsi"/>
          <w:i/>
          <w:sz w:val="22"/>
          <w:szCs w:val="22"/>
        </w:rPr>
        <w:t>nderstanding of m</w:t>
      </w:r>
      <w:r w:rsidR="00AE0547" w:rsidRPr="001B5B4A">
        <w:rPr>
          <w:rFonts w:asciiTheme="majorHAnsi" w:hAnsiTheme="majorHAnsi"/>
          <w:i/>
          <w:sz w:val="22"/>
          <w:szCs w:val="22"/>
        </w:rPr>
        <w:t xml:space="preserve">arket </w:t>
      </w:r>
      <w:r w:rsidR="00244BC3" w:rsidRPr="001B5B4A">
        <w:rPr>
          <w:rFonts w:asciiTheme="majorHAnsi" w:hAnsiTheme="majorHAnsi"/>
          <w:i/>
          <w:sz w:val="22"/>
          <w:szCs w:val="22"/>
        </w:rPr>
        <w:t>dynamics</w:t>
      </w:r>
      <w:r w:rsidR="00333114" w:rsidRPr="001B5B4A">
        <w:rPr>
          <w:rFonts w:asciiTheme="majorHAnsi" w:hAnsiTheme="majorHAnsi"/>
          <w:i/>
          <w:sz w:val="22"/>
          <w:szCs w:val="22"/>
        </w:rPr>
        <w:t>:</w:t>
      </w:r>
      <w:r w:rsidR="00333114" w:rsidRPr="001B5B4A">
        <w:rPr>
          <w:rFonts w:asciiTheme="majorHAnsi" w:hAnsiTheme="majorHAnsi"/>
          <w:sz w:val="22"/>
          <w:szCs w:val="22"/>
        </w:rPr>
        <w:t xml:space="preserve"> </w:t>
      </w:r>
      <w:r w:rsidR="00A00939" w:rsidRPr="001B5B4A">
        <w:rPr>
          <w:rFonts w:asciiTheme="majorHAnsi" w:hAnsiTheme="majorHAnsi"/>
          <w:sz w:val="22"/>
          <w:szCs w:val="22"/>
        </w:rPr>
        <w:t>Mass</w:t>
      </w:r>
      <w:r w:rsidR="00173103" w:rsidRPr="001B5B4A">
        <w:rPr>
          <w:rFonts w:asciiTheme="majorHAnsi" w:hAnsiTheme="majorHAnsi"/>
          <w:sz w:val="22"/>
          <w:szCs w:val="22"/>
        </w:rPr>
        <w:t xml:space="preserve"> </w:t>
      </w:r>
      <w:r w:rsidR="00A00939" w:rsidRPr="001B5B4A">
        <w:rPr>
          <w:rFonts w:asciiTheme="majorHAnsi" w:hAnsiTheme="majorHAnsi"/>
          <w:sz w:val="22"/>
          <w:szCs w:val="22"/>
        </w:rPr>
        <w:t>Tech</w:t>
      </w:r>
      <w:r w:rsidR="00173103" w:rsidRPr="001B5B4A">
        <w:rPr>
          <w:rFonts w:asciiTheme="majorHAnsi" w:hAnsiTheme="majorHAnsi"/>
          <w:sz w:val="22"/>
          <w:szCs w:val="22"/>
        </w:rPr>
        <w:t xml:space="preserve"> Collaborative</w:t>
      </w:r>
      <w:r w:rsidR="00AE0547" w:rsidRPr="001B5B4A">
        <w:rPr>
          <w:rFonts w:asciiTheme="majorHAnsi" w:hAnsiTheme="majorHAnsi"/>
          <w:sz w:val="22"/>
          <w:szCs w:val="22"/>
        </w:rPr>
        <w:t xml:space="preserve"> will look to see </w:t>
      </w:r>
      <w:r w:rsidRPr="001B5B4A">
        <w:rPr>
          <w:rFonts w:asciiTheme="majorHAnsi" w:hAnsiTheme="majorHAnsi"/>
          <w:sz w:val="22"/>
          <w:szCs w:val="22"/>
        </w:rPr>
        <w:t xml:space="preserve">how well </w:t>
      </w:r>
      <w:r w:rsidR="00E50E40" w:rsidRPr="001B5B4A">
        <w:rPr>
          <w:rFonts w:asciiTheme="majorHAnsi" w:hAnsiTheme="majorHAnsi"/>
          <w:sz w:val="22"/>
          <w:szCs w:val="22"/>
        </w:rPr>
        <w:t xml:space="preserve">applicants identify and articulate their surrounding economic/market </w:t>
      </w:r>
      <w:r w:rsidRPr="001B5B4A">
        <w:rPr>
          <w:rFonts w:asciiTheme="majorHAnsi" w:hAnsiTheme="majorHAnsi"/>
          <w:sz w:val="22"/>
          <w:szCs w:val="22"/>
        </w:rPr>
        <w:t>realities</w:t>
      </w:r>
      <w:r w:rsidR="00E50E40" w:rsidRPr="001B5B4A">
        <w:rPr>
          <w:rFonts w:asciiTheme="majorHAnsi" w:hAnsiTheme="majorHAnsi"/>
          <w:sz w:val="22"/>
          <w:szCs w:val="22"/>
        </w:rPr>
        <w:t xml:space="preserve"> and propose duly-based approaches to enhancing the conditions for </w:t>
      </w:r>
      <w:r w:rsidR="00707B5F" w:rsidRPr="001B5B4A">
        <w:rPr>
          <w:rFonts w:asciiTheme="majorHAnsi" w:hAnsiTheme="majorHAnsi"/>
          <w:sz w:val="22"/>
          <w:szCs w:val="22"/>
        </w:rPr>
        <w:t xml:space="preserve">creating competitive advantages, </w:t>
      </w:r>
      <w:r w:rsidR="00E50E40" w:rsidRPr="001B5B4A">
        <w:rPr>
          <w:rFonts w:asciiTheme="majorHAnsi" w:hAnsiTheme="majorHAnsi"/>
          <w:sz w:val="22"/>
          <w:szCs w:val="22"/>
        </w:rPr>
        <w:t xml:space="preserve">economic growth and opportunity for </w:t>
      </w:r>
      <w:r w:rsidRPr="001B5B4A">
        <w:rPr>
          <w:rFonts w:asciiTheme="majorHAnsi" w:hAnsiTheme="majorHAnsi"/>
          <w:sz w:val="22"/>
          <w:szCs w:val="22"/>
        </w:rPr>
        <w:t>their target industry cluster, region, and/or community</w:t>
      </w:r>
      <w:r w:rsidR="00E50E40" w:rsidRPr="001B5B4A">
        <w:rPr>
          <w:rFonts w:asciiTheme="majorHAnsi" w:hAnsiTheme="majorHAnsi"/>
          <w:sz w:val="22"/>
          <w:szCs w:val="22"/>
        </w:rPr>
        <w:t>.  MassTech will also seek to evaluate how well proposal</w:t>
      </w:r>
      <w:r w:rsidR="006744EA" w:rsidRPr="001B5B4A">
        <w:rPr>
          <w:rFonts w:asciiTheme="majorHAnsi" w:hAnsiTheme="majorHAnsi"/>
          <w:sz w:val="22"/>
          <w:szCs w:val="22"/>
        </w:rPr>
        <w:t>s</w:t>
      </w:r>
      <w:r w:rsidR="00E50E40" w:rsidRPr="001B5B4A">
        <w:rPr>
          <w:rFonts w:asciiTheme="majorHAnsi" w:hAnsiTheme="majorHAnsi"/>
          <w:sz w:val="22"/>
          <w:szCs w:val="22"/>
        </w:rPr>
        <w:t xml:space="preserve"> are uniquely positioned vis-à-vis other, related effort</w:t>
      </w:r>
      <w:r w:rsidR="00B61CFE">
        <w:rPr>
          <w:rFonts w:asciiTheme="majorHAnsi" w:hAnsiTheme="majorHAnsi"/>
          <w:sz w:val="22"/>
          <w:szCs w:val="22"/>
        </w:rPr>
        <w:t>s on the innovation landscape.</w:t>
      </w:r>
    </w:p>
    <w:p w:rsidR="00161C2F" w:rsidRPr="001B5B4A" w:rsidRDefault="00AE0547" w:rsidP="003D6E05">
      <w:pPr>
        <w:numPr>
          <w:ilvl w:val="0"/>
          <w:numId w:val="6"/>
        </w:numPr>
        <w:spacing w:after="120"/>
        <w:rPr>
          <w:rFonts w:asciiTheme="majorHAnsi" w:hAnsiTheme="majorHAnsi"/>
          <w:sz w:val="22"/>
          <w:szCs w:val="22"/>
        </w:rPr>
      </w:pPr>
      <w:r w:rsidRPr="001B5B4A">
        <w:rPr>
          <w:rFonts w:asciiTheme="majorHAnsi" w:hAnsiTheme="majorHAnsi"/>
          <w:i/>
          <w:sz w:val="22"/>
          <w:szCs w:val="22"/>
        </w:rPr>
        <w:t>Implementation vs. Analysis</w:t>
      </w:r>
      <w:r w:rsidR="00333114" w:rsidRPr="001B5B4A">
        <w:rPr>
          <w:rFonts w:asciiTheme="majorHAnsi" w:hAnsiTheme="majorHAnsi"/>
          <w:i/>
          <w:sz w:val="22"/>
          <w:szCs w:val="22"/>
        </w:rPr>
        <w:t>:</w:t>
      </w:r>
      <w:r w:rsidR="00333114" w:rsidRPr="001B5B4A">
        <w:rPr>
          <w:rFonts w:asciiTheme="majorHAnsi" w:hAnsiTheme="majorHAnsi"/>
          <w:sz w:val="22"/>
          <w:szCs w:val="22"/>
        </w:rPr>
        <w:t xml:space="preserve"> </w:t>
      </w:r>
      <w:r w:rsidRPr="001B5B4A">
        <w:rPr>
          <w:rFonts w:asciiTheme="majorHAnsi" w:hAnsiTheme="majorHAnsi"/>
          <w:sz w:val="22"/>
          <w:szCs w:val="22"/>
        </w:rPr>
        <w:t xml:space="preserve">The Regional </w:t>
      </w:r>
      <w:r w:rsidR="00DB738F" w:rsidRPr="001B5B4A">
        <w:rPr>
          <w:rFonts w:asciiTheme="majorHAnsi" w:hAnsiTheme="majorHAnsi"/>
          <w:sz w:val="22"/>
          <w:szCs w:val="22"/>
        </w:rPr>
        <w:t xml:space="preserve">Priority </w:t>
      </w:r>
      <w:r w:rsidRPr="001B5B4A">
        <w:rPr>
          <w:rFonts w:asciiTheme="majorHAnsi" w:hAnsiTheme="majorHAnsi"/>
          <w:sz w:val="22"/>
          <w:szCs w:val="22"/>
        </w:rPr>
        <w:t>Grant</w:t>
      </w:r>
      <w:r w:rsidR="00DB738F" w:rsidRPr="001B5B4A">
        <w:rPr>
          <w:rFonts w:asciiTheme="majorHAnsi" w:hAnsiTheme="majorHAnsi"/>
          <w:sz w:val="22"/>
          <w:szCs w:val="22"/>
        </w:rPr>
        <w:t xml:space="preserve"> Program seeks</w:t>
      </w:r>
      <w:r w:rsidRPr="001B5B4A">
        <w:rPr>
          <w:rFonts w:asciiTheme="majorHAnsi" w:hAnsiTheme="majorHAnsi"/>
          <w:sz w:val="22"/>
          <w:szCs w:val="22"/>
        </w:rPr>
        <w:t xml:space="preserve"> to help </w:t>
      </w:r>
      <w:r w:rsidR="00F8237E" w:rsidRPr="001B5B4A">
        <w:rPr>
          <w:rFonts w:asciiTheme="majorHAnsi" w:hAnsiTheme="majorHAnsi"/>
          <w:sz w:val="22"/>
          <w:szCs w:val="22"/>
        </w:rPr>
        <w:t xml:space="preserve">applicants </w:t>
      </w:r>
      <w:r w:rsidRPr="001B5B4A">
        <w:rPr>
          <w:rFonts w:asciiTheme="majorHAnsi" w:hAnsiTheme="majorHAnsi"/>
          <w:sz w:val="22"/>
          <w:szCs w:val="22"/>
        </w:rPr>
        <w:t xml:space="preserve">take </w:t>
      </w:r>
      <w:r w:rsidR="00707B5F" w:rsidRPr="001B5B4A">
        <w:rPr>
          <w:rFonts w:asciiTheme="majorHAnsi" w:hAnsiTheme="majorHAnsi"/>
          <w:sz w:val="22"/>
          <w:szCs w:val="22"/>
        </w:rPr>
        <w:t xml:space="preserve">carefully defined, </w:t>
      </w:r>
      <w:r w:rsidRPr="001B5B4A">
        <w:rPr>
          <w:rFonts w:asciiTheme="majorHAnsi" w:hAnsiTheme="majorHAnsi"/>
          <w:sz w:val="22"/>
          <w:szCs w:val="22"/>
        </w:rPr>
        <w:t>highly</w:t>
      </w:r>
      <w:r w:rsidR="00707B5F" w:rsidRPr="001B5B4A">
        <w:rPr>
          <w:rFonts w:asciiTheme="majorHAnsi" w:hAnsiTheme="majorHAnsi"/>
          <w:sz w:val="22"/>
          <w:szCs w:val="22"/>
        </w:rPr>
        <w:t>-</w:t>
      </w:r>
      <w:r w:rsidRPr="001B5B4A">
        <w:rPr>
          <w:rFonts w:asciiTheme="majorHAnsi" w:hAnsiTheme="majorHAnsi"/>
          <w:sz w:val="22"/>
          <w:szCs w:val="22"/>
        </w:rPr>
        <w:t xml:space="preserve">focused </w:t>
      </w:r>
      <w:r w:rsidR="00707B5F" w:rsidRPr="001B5B4A">
        <w:rPr>
          <w:rFonts w:asciiTheme="majorHAnsi" w:hAnsiTheme="majorHAnsi"/>
          <w:sz w:val="22"/>
          <w:szCs w:val="22"/>
        </w:rPr>
        <w:t xml:space="preserve">actions to advance </w:t>
      </w:r>
      <w:r w:rsidR="00F8237E" w:rsidRPr="001B5B4A">
        <w:rPr>
          <w:rFonts w:asciiTheme="majorHAnsi" w:hAnsiTheme="majorHAnsi"/>
          <w:sz w:val="22"/>
          <w:szCs w:val="22"/>
        </w:rPr>
        <w:t>the strategic planning and execution of projects to support</w:t>
      </w:r>
      <w:r w:rsidR="00E167B5" w:rsidRPr="001B5B4A">
        <w:rPr>
          <w:rFonts w:asciiTheme="majorHAnsi" w:hAnsiTheme="majorHAnsi"/>
          <w:sz w:val="22"/>
          <w:szCs w:val="22"/>
        </w:rPr>
        <w:t xml:space="preserve"> regional competitiveness and</w:t>
      </w:r>
      <w:r w:rsidR="00A07B09" w:rsidRPr="001B5B4A">
        <w:rPr>
          <w:rFonts w:asciiTheme="majorHAnsi" w:hAnsiTheme="majorHAnsi"/>
          <w:sz w:val="22"/>
          <w:szCs w:val="22"/>
        </w:rPr>
        <w:t xml:space="preserve"> </w:t>
      </w:r>
      <w:r w:rsidR="00F8237E" w:rsidRPr="001B5B4A">
        <w:rPr>
          <w:rFonts w:asciiTheme="majorHAnsi" w:hAnsiTheme="majorHAnsi"/>
          <w:sz w:val="22"/>
          <w:szCs w:val="22"/>
        </w:rPr>
        <w:t>the Commonwealth’s innovation economy.</w:t>
      </w:r>
      <w:r w:rsidRPr="001B5B4A">
        <w:rPr>
          <w:rFonts w:asciiTheme="majorHAnsi" w:hAnsiTheme="majorHAnsi"/>
          <w:sz w:val="22"/>
          <w:szCs w:val="22"/>
        </w:rPr>
        <w:t xml:space="preserve">  </w:t>
      </w:r>
      <w:r w:rsidR="00F8237E" w:rsidRPr="001B5B4A">
        <w:rPr>
          <w:rFonts w:asciiTheme="majorHAnsi" w:hAnsiTheme="majorHAnsi"/>
          <w:sz w:val="22"/>
          <w:szCs w:val="22"/>
        </w:rPr>
        <w:t>On a case-by-case basis</w:t>
      </w:r>
      <w:r w:rsidR="00161C2F" w:rsidRPr="001B5B4A">
        <w:rPr>
          <w:rFonts w:asciiTheme="majorHAnsi" w:hAnsiTheme="majorHAnsi"/>
          <w:sz w:val="22"/>
          <w:szCs w:val="22"/>
        </w:rPr>
        <w:t>, Mass</w:t>
      </w:r>
      <w:r w:rsidR="005F4C77" w:rsidRPr="001B5B4A">
        <w:rPr>
          <w:rFonts w:asciiTheme="majorHAnsi" w:hAnsiTheme="majorHAnsi"/>
          <w:sz w:val="22"/>
          <w:szCs w:val="22"/>
        </w:rPr>
        <w:t xml:space="preserve"> </w:t>
      </w:r>
      <w:r w:rsidR="00161C2F" w:rsidRPr="001B5B4A">
        <w:rPr>
          <w:rFonts w:asciiTheme="majorHAnsi" w:hAnsiTheme="majorHAnsi"/>
          <w:sz w:val="22"/>
          <w:szCs w:val="22"/>
        </w:rPr>
        <w:t>Tech</w:t>
      </w:r>
      <w:r w:rsidR="005F4C77" w:rsidRPr="001B5B4A">
        <w:rPr>
          <w:rFonts w:asciiTheme="majorHAnsi" w:hAnsiTheme="majorHAnsi"/>
          <w:sz w:val="22"/>
          <w:szCs w:val="22"/>
        </w:rPr>
        <w:t xml:space="preserve"> Collaborative</w:t>
      </w:r>
      <w:r w:rsidR="00161C2F" w:rsidRPr="001B5B4A">
        <w:rPr>
          <w:rFonts w:asciiTheme="majorHAnsi" w:hAnsiTheme="majorHAnsi"/>
          <w:sz w:val="22"/>
          <w:szCs w:val="22"/>
        </w:rPr>
        <w:t xml:space="preserve"> may consider analysis studies, but will look closely to see how well such studies connect with and are able to inform activities that </w:t>
      </w:r>
      <w:r w:rsidR="00707B5F" w:rsidRPr="001B5B4A">
        <w:rPr>
          <w:rFonts w:asciiTheme="majorHAnsi" w:hAnsiTheme="majorHAnsi"/>
          <w:sz w:val="22"/>
          <w:szCs w:val="22"/>
        </w:rPr>
        <w:t xml:space="preserve">result in explicit </w:t>
      </w:r>
      <w:r w:rsidR="00161C2F" w:rsidRPr="001B5B4A">
        <w:rPr>
          <w:rFonts w:asciiTheme="majorHAnsi" w:hAnsiTheme="majorHAnsi"/>
          <w:sz w:val="22"/>
          <w:szCs w:val="22"/>
        </w:rPr>
        <w:t xml:space="preserve">benefits to the innovation economy. </w:t>
      </w:r>
      <w:r w:rsidR="00E167B5" w:rsidRPr="001B5B4A">
        <w:rPr>
          <w:rFonts w:asciiTheme="majorHAnsi" w:hAnsiTheme="majorHAnsi"/>
          <w:sz w:val="22"/>
          <w:szCs w:val="22"/>
        </w:rPr>
        <w:t xml:space="preserve"> In each instance these analysis should be tied to an industry-led initiative and tied to a projects action agenda.</w:t>
      </w:r>
    </w:p>
    <w:p w:rsidR="00333114" w:rsidRPr="001B5B4A" w:rsidRDefault="00333114" w:rsidP="003D6E05">
      <w:pPr>
        <w:numPr>
          <w:ilvl w:val="0"/>
          <w:numId w:val="6"/>
        </w:numPr>
        <w:spacing w:after="120"/>
        <w:rPr>
          <w:rFonts w:asciiTheme="majorHAnsi" w:hAnsiTheme="majorHAnsi"/>
          <w:sz w:val="22"/>
          <w:szCs w:val="22"/>
        </w:rPr>
      </w:pPr>
      <w:r w:rsidRPr="001B5B4A">
        <w:rPr>
          <w:rFonts w:asciiTheme="majorHAnsi" w:hAnsiTheme="majorHAnsi"/>
          <w:i/>
          <w:sz w:val="22"/>
          <w:szCs w:val="22"/>
        </w:rPr>
        <w:t xml:space="preserve">Demonstration of </w:t>
      </w:r>
      <w:r w:rsidR="008E7679" w:rsidRPr="001B5B4A">
        <w:rPr>
          <w:rFonts w:asciiTheme="majorHAnsi" w:hAnsiTheme="majorHAnsi"/>
          <w:i/>
          <w:sz w:val="22"/>
          <w:szCs w:val="22"/>
        </w:rPr>
        <w:t>c</w:t>
      </w:r>
      <w:r w:rsidRPr="001B5B4A">
        <w:rPr>
          <w:rFonts w:asciiTheme="majorHAnsi" w:hAnsiTheme="majorHAnsi"/>
          <w:i/>
          <w:sz w:val="22"/>
          <w:szCs w:val="22"/>
        </w:rPr>
        <w:t xml:space="preserve">ollaboration and </w:t>
      </w:r>
      <w:r w:rsidR="008E7679" w:rsidRPr="001B5B4A">
        <w:rPr>
          <w:rFonts w:asciiTheme="majorHAnsi" w:hAnsiTheme="majorHAnsi"/>
          <w:i/>
          <w:sz w:val="22"/>
          <w:szCs w:val="22"/>
        </w:rPr>
        <w:t>stakeholder s</w:t>
      </w:r>
      <w:r w:rsidRPr="001B5B4A">
        <w:rPr>
          <w:rFonts w:asciiTheme="majorHAnsi" w:hAnsiTheme="majorHAnsi"/>
          <w:i/>
          <w:sz w:val="22"/>
          <w:szCs w:val="22"/>
        </w:rPr>
        <w:t>upport:</w:t>
      </w:r>
      <w:r w:rsidRPr="001B5B4A">
        <w:rPr>
          <w:rFonts w:asciiTheme="majorHAnsi" w:hAnsiTheme="majorHAnsi"/>
          <w:sz w:val="22"/>
          <w:szCs w:val="22"/>
        </w:rPr>
        <w:t xml:space="preserve"> Economic development is most successful when multiple entities come together, share a vision, collaborate and work to create a greater whole. Therefore, the Innovation Institute will look for proposals showcasing support and/or collaboration from multiple organizations, across the spectrum, including a combination of public, non-profit and private for-profit organizations. To demonstrate this support, the Institute will look for indications of support</w:t>
      </w:r>
      <w:r w:rsidR="007B6B87" w:rsidRPr="001B5B4A">
        <w:rPr>
          <w:rFonts w:asciiTheme="majorHAnsi" w:hAnsiTheme="majorHAnsi"/>
          <w:sz w:val="22"/>
          <w:szCs w:val="22"/>
        </w:rPr>
        <w:t xml:space="preserve"> </w:t>
      </w:r>
      <w:r w:rsidRPr="001B5B4A">
        <w:rPr>
          <w:rFonts w:asciiTheme="majorHAnsi" w:hAnsiTheme="majorHAnsi"/>
          <w:sz w:val="22"/>
          <w:szCs w:val="22"/>
        </w:rPr>
        <w:t>from several of the following entities:</w:t>
      </w:r>
    </w:p>
    <w:p w:rsidR="00AE0547" w:rsidRPr="001B5B4A" w:rsidRDefault="00AE0547" w:rsidP="003D6E05">
      <w:pPr>
        <w:numPr>
          <w:ilvl w:val="2"/>
          <w:numId w:val="13"/>
        </w:numPr>
        <w:spacing w:after="120"/>
        <w:ind w:left="1440"/>
        <w:rPr>
          <w:rFonts w:asciiTheme="majorHAnsi" w:hAnsiTheme="majorHAnsi"/>
          <w:sz w:val="22"/>
          <w:szCs w:val="22"/>
        </w:rPr>
      </w:pPr>
      <w:r w:rsidRPr="001B5B4A">
        <w:rPr>
          <w:rFonts w:asciiTheme="majorHAnsi" w:hAnsiTheme="majorHAnsi"/>
          <w:sz w:val="22"/>
          <w:szCs w:val="22"/>
        </w:rPr>
        <w:t>Key business leaders</w:t>
      </w:r>
      <w:r w:rsidR="00D11730" w:rsidRPr="001B5B4A">
        <w:rPr>
          <w:rFonts w:asciiTheme="majorHAnsi" w:hAnsiTheme="majorHAnsi"/>
          <w:sz w:val="22"/>
          <w:szCs w:val="22"/>
        </w:rPr>
        <w:t xml:space="preserve"> and </w:t>
      </w:r>
      <w:r w:rsidRPr="001B5B4A">
        <w:rPr>
          <w:rFonts w:asciiTheme="majorHAnsi" w:hAnsiTheme="majorHAnsi"/>
          <w:sz w:val="22"/>
          <w:szCs w:val="22"/>
        </w:rPr>
        <w:t>CEOs in local communities</w:t>
      </w:r>
    </w:p>
    <w:p w:rsidR="00AE0547" w:rsidRPr="001B5B4A" w:rsidRDefault="00AE0547" w:rsidP="003D6E05">
      <w:pPr>
        <w:numPr>
          <w:ilvl w:val="2"/>
          <w:numId w:val="13"/>
        </w:numPr>
        <w:spacing w:after="120"/>
        <w:ind w:left="1440"/>
        <w:rPr>
          <w:rFonts w:asciiTheme="majorHAnsi" w:hAnsiTheme="majorHAnsi"/>
          <w:sz w:val="22"/>
          <w:szCs w:val="22"/>
        </w:rPr>
      </w:pPr>
      <w:r w:rsidRPr="001B5B4A">
        <w:rPr>
          <w:rFonts w:asciiTheme="majorHAnsi" w:hAnsiTheme="majorHAnsi"/>
          <w:sz w:val="22"/>
          <w:szCs w:val="22"/>
        </w:rPr>
        <w:t>Local and regional economic development groups</w:t>
      </w:r>
    </w:p>
    <w:p w:rsidR="00AE0547" w:rsidRPr="001B5B4A" w:rsidRDefault="00AE0547" w:rsidP="003D6E05">
      <w:pPr>
        <w:numPr>
          <w:ilvl w:val="2"/>
          <w:numId w:val="13"/>
        </w:numPr>
        <w:spacing w:after="120"/>
        <w:ind w:left="1440"/>
        <w:rPr>
          <w:rFonts w:asciiTheme="majorHAnsi" w:hAnsiTheme="majorHAnsi"/>
          <w:sz w:val="22"/>
          <w:szCs w:val="22"/>
        </w:rPr>
      </w:pPr>
      <w:r w:rsidRPr="001B5B4A">
        <w:rPr>
          <w:rFonts w:asciiTheme="majorHAnsi" w:hAnsiTheme="majorHAnsi"/>
          <w:sz w:val="22"/>
          <w:szCs w:val="22"/>
        </w:rPr>
        <w:t>President</w:t>
      </w:r>
      <w:r w:rsidR="00D11730" w:rsidRPr="001B5B4A">
        <w:rPr>
          <w:rFonts w:asciiTheme="majorHAnsi" w:hAnsiTheme="majorHAnsi"/>
          <w:sz w:val="22"/>
          <w:szCs w:val="22"/>
        </w:rPr>
        <w:t>s</w:t>
      </w:r>
      <w:r w:rsidRPr="001B5B4A">
        <w:rPr>
          <w:rFonts w:asciiTheme="majorHAnsi" w:hAnsiTheme="majorHAnsi"/>
          <w:sz w:val="22"/>
          <w:szCs w:val="22"/>
        </w:rPr>
        <w:t xml:space="preserve"> of local or statewide industry association</w:t>
      </w:r>
      <w:r w:rsidR="00D11730" w:rsidRPr="001B5B4A">
        <w:rPr>
          <w:rFonts w:asciiTheme="majorHAnsi" w:hAnsiTheme="majorHAnsi"/>
          <w:sz w:val="22"/>
          <w:szCs w:val="22"/>
        </w:rPr>
        <w:t>s</w:t>
      </w:r>
    </w:p>
    <w:p w:rsidR="00AE0547" w:rsidRPr="001B5B4A" w:rsidRDefault="00AE0547" w:rsidP="003D6E05">
      <w:pPr>
        <w:numPr>
          <w:ilvl w:val="2"/>
          <w:numId w:val="13"/>
        </w:numPr>
        <w:spacing w:after="120"/>
        <w:ind w:left="1440"/>
        <w:rPr>
          <w:rFonts w:asciiTheme="majorHAnsi" w:hAnsiTheme="majorHAnsi"/>
          <w:sz w:val="22"/>
          <w:szCs w:val="22"/>
        </w:rPr>
      </w:pPr>
      <w:r w:rsidRPr="001B5B4A">
        <w:rPr>
          <w:rFonts w:asciiTheme="majorHAnsi" w:hAnsiTheme="majorHAnsi"/>
          <w:sz w:val="22"/>
          <w:szCs w:val="22"/>
        </w:rPr>
        <w:t>President</w:t>
      </w:r>
      <w:r w:rsidR="00D11730" w:rsidRPr="001B5B4A">
        <w:rPr>
          <w:rFonts w:asciiTheme="majorHAnsi" w:hAnsiTheme="majorHAnsi"/>
          <w:sz w:val="22"/>
          <w:szCs w:val="22"/>
        </w:rPr>
        <w:t>s</w:t>
      </w:r>
      <w:r w:rsidRPr="001B5B4A">
        <w:rPr>
          <w:rFonts w:asciiTheme="majorHAnsi" w:hAnsiTheme="majorHAnsi"/>
          <w:sz w:val="22"/>
          <w:szCs w:val="22"/>
        </w:rPr>
        <w:t xml:space="preserve"> of local institution</w:t>
      </w:r>
      <w:r w:rsidR="00D11730" w:rsidRPr="001B5B4A">
        <w:rPr>
          <w:rFonts w:asciiTheme="majorHAnsi" w:hAnsiTheme="majorHAnsi"/>
          <w:sz w:val="22"/>
          <w:szCs w:val="22"/>
        </w:rPr>
        <w:t>s</w:t>
      </w:r>
      <w:r w:rsidRPr="001B5B4A">
        <w:rPr>
          <w:rFonts w:asciiTheme="majorHAnsi" w:hAnsiTheme="majorHAnsi"/>
          <w:sz w:val="22"/>
          <w:szCs w:val="22"/>
        </w:rPr>
        <w:t xml:space="preserve"> </w:t>
      </w:r>
      <w:r w:rsidR="00D11730" w:rsidRPr="001B5B4A">
        <w:rPr>
          <w:rFonts w:asciiTheme="majorHAnsi" w:hAnsiTheme="majorHAnsi"/>
          <w:sz w:val="22"/>
          <w:szCs w:val="22"/>
        </w:rPr>
        <w:t xml:space="preserve">in </w:t>
      </w:r>
      <w:r w:rsidRPr="001B5B4A">
        <w:rPr>
          <w:rFonts w:asciiTheme="majorHAnsi" w:hAnsiTheme="majorHAnsi"/>
          <w:sz w:val="22"/>
          <w:szCs w:val="22"/>
        </w:rPr>
        <w:t>higher education</w:t>
      </w:r>
    </w:p>
    <w:p w:rsidR="00AE0547" w:rsidRPr="001B5B4A" w:rsidRDefault="00AE0547" w:rsidP="003D6E05">
      <w:pPr>
        <w:numPr>
          <w:ilvl w:val="2"/>
          <w:numId w:val="13"/>
        </w:numPr>
        <w:spacing w:after="120"/>
        <w:ind w:left="1440"/>
        <w:rPr>
          <w:rFonts w:asciiTheme="majorHAnsi" w:hAnsiTheme="majorHAnsi"/>
          <w:sz w:val="22"/>
          <w:szCs w:val="22"/>
        </w:rPr>
      </w:pPr>
      <w:r w:rsidRPr="001B5B4A">
        <w:rPr>
          <w:rFonts w:asciiTheme="majorHAnsi" w:hAnsiTheme="majorHAnsi"/>
          <w:sz w:val="22"/>
          <w:szCs w:val="22"/>
        </w:rPr>
        <w:t>Munic</w:t>
      </w:r>
      <w:r w:rsidR="00B61CFE">
        <w:rPr>
          <w:rFonts w:asciiTheme="majorHAnsi" w:hAnsiTheme="majorHAnsi"/>
          <w:sz w:val="22"/>
          <w:szCs w:val="22"/>
        </w:rPr>
        <w:t>ipal and governmental officials</w:t>
      </w:r>
    </w:p>
    <w:p w:rsidR="00AE0547" w:rsidRPr="001B5B4A" w:rsidRDefault="00AE0547" w:rsidP="003D6E05">
      <w:pPr>
        <w:numPr>
          <w:ilvl w:val="2"/>
          <w:numId w:val="13"/>
        </w:numPr>
        <w:spacing w:after="120"/>
        <w:ind w:left="1440"/>
        <w:rPr>
          <w:rFonts w:asciiTheme="majorHAnsi" w:hAnsiTheme="majorHAnsi"/>
          <w:sz w:val="22"/>
          <w:szCs w:val="22"/>
        </w:rPr>
      </w:pPr>
      <w:r w:rsidRPr="001B5B4A">
        <w:rPr>
          <w:rFonts w:asciiTheme="majorHAnsi" w:hAnsiTheme="majorHAnsi"/>
          <w:sz w:val="22"/>
          <w:szCs w:val="22"/>
        </w:rPr>
        <w:t>Other individuals and organizations the applicants deem appropriate</w:t>
      </w:r>
    </w:p>
    <w:p w:rsidR="00AE0547" w:rsidRPr="001B5B4A" w:rsidRDefault="00AE0547" w:rsidP="003D6E05">
      <w:pPr>
        <w:numPr>
          <w:ilvl w:val="0"/>
          <w:numId w:val="9"/>
        </w:numPr>
        <w:spacing w:after="120"/>
        <w:rPr>
          <w:rFonts w:asciiTheme="majorHAnsi" w:hAnsiTheme="majorHAnsi"/>
          <w:sz w:val="22"/>
          <w:szCs w:val="22"/>
        </w:rPr>
      </w:pPr>
      <w:r w:rsidRPr="001B5B4A">
        <w:rPr>
          <w:rFonts w:asciiTheme="majorHAnsi" w:hAnsiTheme="majorHAnsi"/>
          <w:i/>
          <w:sz w:val="22"/>
          <w:szCs w:val="22"/>
        </w:rPr>
        <w:t>Generating Public or Private Match</w:t>
      </w:r>
      <w:r w:rsidR="00333114" w:rsidRPr="001B5B4A">
        <w:rPr>
          <w:rFonts w:asciiTheme="majorHAnsi" w:hAnsiTheme="majorHAnsi"/>
          <w:i/>
          <w:sz w:val="22"/>
          <w:szCs w:val="22"/>
        </w:rPr>
        <w:t>:</w:t>
      </w:r>
      <w:r w:rsidR="00333114" w:rsidRPr="001B5B4A">
        <w:rPr>
          <w:rFonts w:asciiTheme="majorHAnsi" w:hAnsiTheme="majorHAnsi"/>
          <w:sz w:val="22"/>
          <w:szCs w:val="22"/>
        </w:rPr>
        <w:t xml:space="preserve"> </w:t>
      </w:r>
      <w:r w:rsidRPr="001B5B4A">
        <w:rPr>
          <w:rFonts w:asciiTheme="majorHAnsi" w:hAnsiTheme="majorHAnsi"/>
          <w:sz w:val="22"/>
          <w:szCs w:val="22"/>
        </w:rPr>
        <w:t>The Institute will look positively upon Proposals that identify either cash or in-kind match from their participating partners.</w:t>
      </w:r>
    </w:p>
    <w:p w:rsidR="00AE0547" w:rsidRPr="001B5B4A" w:rsidRDefault="00AE0547" w:rsidP="003D6E05">
      <w:pPr>
        <w:spacing w:after="120"/>
        <w:ind w:left="1080"/>
        <w:rPr>
          <w:rFonts w:asciiTheme="majorHAnsi" w:hAnsiTheme="majorHAnsi"/>
          <w:sz w:val="22"/>
          <w:szCs w:val="22"/>
        </w:rPr>
      </w:pPr>
      <w:r w:rsidRPr="001B5B4A">
        <w:rPr>
          <w:rFonts w:asciiTheme="majorHAnsi" w:hAnsiTheme="majorHAnsi"/>
          <w:sz w:val="22"/>
          <w:szCs w:val="22"/>
        </w:rPr>
        <w:t>While match is not required, it can be a strong indicator the proposed project has regional support, can leverage additional investment and demonstrate</w:t>
      </w:r>
      <w:r w:rsidR="00D11730" w:rsidRPr="001B5B4A">
        <w:rPr>
          <w:rFonts w:asciiTheme="majorHAnsi" w:hAnsiTheme="majorHAnsi"/>
          <w:sz w:val="22"/>
          <w:szCs w:val="22"/>
        </w:rPr>
        <w:t>s</w:t>
      </w:r>
      <w:r w:rsidRPr="001B5B4A">
        <w:rPr>
          <w:rFonts w:asciiTheme="majorHAnsi" w:hAnsiTheme="majorHAnsi"/>
          <w:sz w:val="22"/>
          <w:szCs w:val="22"/>
        </w:rPr>
        <w:t xml:space="preserve"> a broad-based commitment to the effort.  In addition, matching resources may create a more robust project </w:t>
      </w:r>
      <w:r w:rsidR="005A0092" w:rsidRPr="001B5B4A">
        <w:rPr>
          <w:rFonts w:asciiTheme="majorHAnsi" w:hAnsiTheme="majorHAnsi"/>
          <w:sz w:val="22"/>
          <w:szCs w:val="22"/>
        </w:rPr>
        <w:t>with</w:t>
      </w:r>
      <w:r w:rsidRPr="001B5B4A">
        <w:rPr>
          <w:rFonts w:asciiTheme="majorHAnsi" w:hAnsiTheme="majorHAnsi"/>
          <w:sz w:val="22"/>
          <w:szCs w:val="22"/>
        </w:rPr>
        <w:t xml:space="preserve"> a higher likelihood of success.</w:t>
      </w:r>
    </w:p>
    <w:p w:rsidR="00AE0547" w:rsidRPr="001B5B4A" w:rsidRDefault="00AE0547" w:rsidP="003D6E05">
      <w:pPr>
        <w:spacing w:after="120"/>
        <w:ind w:left="1080"/>
        <w:rPr>
          <w:rFonts w:asciiTheme="majorHAnsi" w:hAnsiTheme="majorHAnsi"/>
          <w:sz w:val="22"/>
          <w:szCs w:val="22"/>
        </w:rPr>
      </w:pPr>
      <w:r w:rsidRPr="001B5B4A">
        <w:rPr>
          <w:rFonts w:asciiTheme="majorHAnsi" w:hAnsiTheme="majorHAnsi"/>
          <w:sz w:val="22"/>
          <w:szCs w:val="22"/>
        </w:rPr>
        <w:t>The Institute reserves the right to require a</w:t>
      </w:r>
      <w:r w:rsidR="008E7679" w:rsidRPr="001B5B4A">
        <w:rPr>
          <w:rFonts w:asciiTheme="majorHAnsi" w:hAnsiTheme="majorHAnsi"/>
          <w:sz w:val="22"/>
          <w:szCs w:val="22"/>
        </w:rPr>
        <w:t xml:space="preserve"> </w:t>
      </w:r>
      <w:r w:rsidRPr="001B5B4A">
        <w:rPr>
          <w:rFonts w:asciiTheme="majorHAnsi" w:hAnsiTheme="majorHAnsi"/>
          <w:sz w:val="22"/>
          <w:szCs w:val="22"/>
        </w:rPr>
        <w:t>cash match in instances where the commitment of one or more major partners can best be measured by their direct financial contribution.</w:t>
      </w:r>
    </w:p>
    <w:p w:rsidR="00AE0547" w:rsidRPr="001B5B4A" w:rsidRDefault="001706DE" w:rsidP="003D6E05">
      <w:pPr>
        <w:numPr>
          <w:ilvl w:val="0"/>
          <w:numId w:val="9"/>
        </w:numPr>
        <w:spacing w:after="120"/>
        <w:rPr>
          <w:rFonts w:asciiTheme="majorHAnsi" w:hAnsiTheme="majorHAnsi"/>
          <w:sz w:val="22"/>
          <w:szCs w:val="22"/>
        </w:rPr>
      </w:pPr>
      <w:r w:rsidRPr="001B5B4A">
        <w:rPr>
          <w:rFonts w:asciiTheme="majorHAnsi" w:hAnsiTheme="majorHAnsi"/>
          <w:i/>
          <w:sz w:val="22"/>
          <w:szCs w:val="22"/>
        </w:rPr>
        <w:lastRenderedPageBreak/>
        <w:t>Unsuitable</w:t>
      </w:r>
      <w:r w:rsidR="006E2F90" w:rsidRPr="001B5B4A">
        <w:rPr>
          <w:rFonts w:asciiTheme="majorHAnsi" w:hAnsiTheme="majorHAnsi"/>
          <w:i/>
          <w:sz w:val="22"/>
          <w:szCs w:val="22"/>
        </w:rPr>
        <w:t xml:space="preserve"> Projects</w:t>
      </w:r>
      <w:r w:rsidR="00333114" w:rsidRPr="001B5B4A">
        <w:rPr>
          <w:rFonts w:asciiTheme="majorHAnsi" w:hAnsiTheme="majorHAnsi"/>
          <w:i/>
          <w:sz w:val="22"/>
          <w:szCs w:val="22"/>
        </w:rPr>
        <w:t xml:space="preserve">: </w:t>
      </w:r>
      <w:r w:rsidR="00AE0547" w:rsidRPr="001B5B4A">
        <w:rPr>
          <w:rFonts w:asciiTheme="majorHAnsi" w:hAnsiTheme="majorHAnsi"/>
          <w:sz w:val="22"/>
          <w:szCs w:val="22"/>
        </w:rPr>
        <w:t xml:space="preserve">It is equally important for applicants to understand the kinds of grant requests </w:t>
      </w:r>
      <w:r w:rsidR="005A0092" w:rsidRPr="001B5B4A">
        <w:rPr>
          <w:rFonts w:asciiTheme="majorHAnsi" w:hAnsiTheme="majorHAnsi"/>
          <w:sz w:val="22"/>
          <w:szCs w:val="22"/>
        </w:rPr>
        <w:t>unlikely to</w:t>
      </w:r>
      <w:r w:rsidR="00AE0547" w:rsidRPr="001B5B4A">
        <w:rPr>
          <w:rFonts w:asciiTheme="majorHAnsi" w:hAnsiTheme="majorHAnsi"/>
          <w:sz w:val="22"/>
          <w:szCs w:val="22"/>
        </w:rPr>
        <w:t xml:space="preserve"> be considered for funding.  These would include requests for funding to support</w:t>
      </w:r>
      <w:r w:rsidR="005F4C77" w:rsidRPr="001B5B4A">
        <w:rPr>
          <w:rFonts w:asciiTheme="majorHAnsi" w:hAnsiTheme="majorHAnsi"/>
          <w:sz w:val="22"/>
          <w:szCs w:val="22"/>
        </w:rPr>
        <w:t>:</w:t>
      </w:r>
    </w:p>
    <w:p w:rsidR="006E2F90" w:rsidRPr="001B5B4A" w:rsidRDefault="00AE0547" w:rsidP="003D6E05">
      <w:pPr>
        <w:numPr>
          <w:ilvl w:val="0"/>
          <w:numId w:val="12"/>
        </w:numPr>
        <w:spacing w:after="120"/>
        <w:ind w:left="1440"/>
        <w:rPr>
          <w:rFonts w:asciiTheme="majorHAnsi" w:hAnsiTheme="majorHAnsi"/>
          <w:sz w:val="22"/>
          <w:szCs w:val="22"/>
        </w:rPr>
      </w:pPr>
      <w:r w:rsidRPr="001B5B4A">
        <w:rPr>
          <w:rFonts w:asciiTheme="majorHAnsi" w:hAnsiTheme="majorHAnsi"/>
          <w:sz w:val="22"/>
          <w:szCs w:val="22"/>
        </w:rPr>
        <w:t xml:space="preserve">The advance or expansion of a single company or entity.  Regional </w:t>
      </w:r>
      <w:r w:rsidR="001D5BA2" w:rsidRPr="001B5B4A">
        <w:rPr>
          <w:rFonts w:asciiTheme="majorHAnsi" w:hAnsiTheme="majorHAnsi"/>
          <w:sz w:val="22"/>
          <w:szCs w:val="22"/>
        </w:rPr>
        <w:t>Priority G</w:t>
      </w:r>
      <w:r w:rsidRPr="001B5B4A">
        <w:rPr>
          <w:rFonts w:asciiTheme="majorHAnsi" w:hAnsiTheme="majorHAnsi"/>
          <w:sz w:val="22"/>
          <w:szCs w:val="22"/>
        </w:rPr>
        <w:t>rants must have a broad based impact, which benefits the region as a whole, rather than any one individual entity.</w:t>
      </w:r>
      <w:r w:rsidR="003C20DC" w:rsidRPr="001B5B4A">
        <w:rPr>
          <w:rFonts w:asciiTheme="majorHAnsi" w:hAnsiTheme="majorHAnsi"/>
          <w:sz w:val="22"/>
          <w:szCs w:val="22"/>
        </w:rPr>
        <w:t xml:space="preserve"> </w:t>
      </w:r>
    </w:p>
    <w:p w:rsidR="006E2F90" w:rsidRPr="001B5B4A" w:rsidRDefault="003477A8" w:rsidP="003D6E05">
      <w:pPr>
        <w:numPr>
          <w:ilvl w:val="0"/>
          <w:numId w:val="12"/>
        </w:numPr>
        <w:spacing w:after="120"/>
        <w:ind w:left="1440"/>
        <w:rPr>
          <w:rFonts w:asciiTheme="majorHAnsi" w:hAnsiTheme="majorHAnsi"/>
          <w:sz w:val="22"/>
          <w:szCs w:val="22"/>
        </w:rPr>
      </w:pPr>
      <w:r w:rsidRPr="001B5B4A">
        <w:rPr>
          <w:rFonts w:asciiTheme="majorHAnsi" w:hAnsiTheme="majorHAnsi"/>
          <w:sz w:val="22"/>
          <w:szCs w:val="22"/>
        </w:rPr>
        <w:t>T</w:t>
      </w:r>
      <w:r w:rsidR="00AE0547" w:rsidRPr="001B5B4A">
        <w:rPr>
          <w:rFonts w:asciiTheme="majorHAnsi" w:hAnsiTheme="majorHAnsi"/>
          <w:sz w:val="22"/>
          <w:szCs w:val="22"/>
        </w:rPr>
        <w:t>he development or expansion of real estate</w:t>
      </w:r>
      <w:r w:rsidR="003C20DC" w:rsidRPr="001B5B4A">
        <w:rPr>
          <w:rFonts w:asciiTheme="majorHAnsi" w:hAnsiTheme="majorHAnsi"/>
          <w:sz w:val="22"/>
          <w:szCs w:val="22"/>
        </w:rPr>
        <w:t>,</w:t>
      </w:r>
      <w:r w:rsidR="00AE0547" w:rsidRPr="001B5B4A">
        <w:rPr>
          <w:rFonts w:asciiTheme="majorHAnsi" w:hAnsiTheme="majorHAnsi"/>
          <w:sz w:val="22"/>
          <w:szCs w:val="22"/>
        </w:rPr>
        <w:t xml:space="preserve"> parks</w:t>
      </w:r>
      <w:r w:rsidR="003C20DC" w:rsidRPr="001B5B4A">
        <w:rPr>
          <w:rFonts w:asciiTheme="majorHAnsi" w:hAnsiTheme="majorHAnsi"/>
          <w:sz w:val="22"/>
          <w:szCs w:val="22"/>
        </w:rPr>
        <w:t xml:space="preserve"> and/or</w:t>
      </w:r>
      <w:r w:rsidR="00AE0547" w:rsidRPr="001B5B4A">
        <w:rPr>
          <w:rFonts w:asciiTheme="majorHAnsi" w:hAnsiTheme="majorHAnsi"/>
          <w:sz w:val="22"/>
          <w:szCs w:val="22"/>
        </w:rPr>
        <w:t xml:space="preserve"> bricks and mortar</w:t>
      </w:r>
      <w:r w:rsidR="003C20DC" w:rsidRPr="001B5B4A">
        <w:rPr>
          <w:rFonts w:asciiTheme="majorHAnsi" w:hAnsiTheme="majorHAnsi"/>
          <w:sz w:val="22"/>
          <w:szCs w:val="22"/>
        </w:rPr>
        <w:t xml:space="preserve"> projects.</w:t>
      </w:r>
      <w:r w:rsidR="00AE0547" w:rsidRPr="001B5B4A">
        <w:rPr>
          <w:rFonts w:asciiTheme="majorHAnsi" w:hAnsiTheme="majorHAnsi"/>
          <w:sz w:val="22"/>
          <w:szCs w:val="22"/>
        </w:rPr>
        <w:t xml:space="preserve"> </w:t>
      </w:r>
    </w:p>
    <w:p w:rsidR="006E2F90" w:rsidRPr="001B5B4A" w:rsidRDefault="008B6DA7" w:rsidP="003D6E05">
      <w:pPr>
        <w:numPr>
          <w:ilvl w:val="0"/>
          <w:numId w:val="12"/>
        </w:numPr>
        <w:spacing w:after="120"/>
        <w:ind w:left="1440"/>
        <w:rPr>
          <w:rFonts w:asciiTheme="majorHAnsi" w:hAnsiTheme="majorHAnsi"/>
          <w:sz w:val="22"/>
          <w:szCs w:val="22"/>
        </w:rPr>
      </w:pPr>
      <w:r w:rsidRPr="001B5B4A">
        <w:rPr>
          <w:rFonts w:asciiTheme="majorHAnsi" w:hAnsiTheme="majorHAnsi"/>
          <w:sz w:val="22"/>
          <w:szCs w:val="22"/>
        </w:rPr>
        <w:t>Basic research</w:t>
      </w:r>
      <w:r w:rsidR="00AE0547" w:rsidRPr="001B5B4A">
        <w:rPr>
          <w:rFonts w:asciiTheme="majorHAnsi" w:hAnsiTheme="majorHAnsi"/>
          <w:sz w:val="22"/>
          <w:szCs w:val="22"/>
        </w:rPr>
        <w:t xml:space="preserve">. Regional Priority Grants are designed to </w:t>
      </w:r>
      <w:r w:rsidRPr="001B5B4A">
        <w:rPr>
          <w:rFonts w:asciiTheme="majorHAnsi" w:hAnsiTheme="majorHAnsi"/>
          <w:sz w:val="22"/>
          <w:szCs w:val="22"/>
        </w:rPr>
        <w:t xml:space="preserve">support and enhance the implementation of </w:t>
      </w:r>
      <w:r w:rsidR="00EE432E" w:rsidRPr="001B5B4A">
        <w:rPr>
          <w:rFonts w:asciiTheme="majorHAnsi" w:hAnsiTheme="majorHAnsi"/>
          <w:sz w:val="22"/>
          <w:szCs w:val="22"/>
        </w:rPr>
        <w:t xml:space="preserve">unique, collaborative efforts </w:t>
      </w:r>
      <w:r w:rsidRPr="001B5B4A">
        <w:rPr>
          <w:rFonts w:asciiTheme="majorHAnsi" w:hAnsiTheme="majorHAnsi"/>
          <w:sz w:val="22"/>
          <w:szCs w:val="22"/>
        </w:rPr>
        <w:t>to foster innovation economy growth</w:t>
      </w:r>
      <w:r w:rsidR="00AE0547" w:rsidRPr="001B5B4A">
        <w:rPr>
          <w:rFonts w:asciiTheme="majorHAnsi" w:hAnsiTheme="majorHAnsi"/>
          <w:sz w:val="22"/>
          <w:szCs w:val="22"/>
        </w:rPr>
        <w:t>.</w:t>
      </w:r>
      <w:r w:rsidRPr="001B5B4A">
        <w:rPr>
          <w:rFonts w:asciiTheme="majorHAnsi" w:hAnsiTheme="majorHAnsi"/>
          <w:sz w:val="22"/>
          <w:szCs w:val="22"/>
        </w:rPr>
        <w:t xml:space="preserve">  Thus, this grant program is not suitable for basic research studies.</w:t>
      </w:r>
    </w:p>
    <w:p w:rsidR="00AE0547" w:rsidRPr="001B5B4A" w:rsidRDefault="00AE0547" w:rsidP="003D6E05">
      <w:pPr>
        <w:numPr>
          <w:ilvl w:val="0"/>
          <w:numId w:val="12"/>
        </w:numPr>
        <w:spacing w:after="120"/>
        <w:ind w:left="1440"/>
        <w:rPr>
          <w:rFonts w:asciiTheme="majorHAnsi" w:hAnsiTheme="majorHAnsi"/>
          <w:sz w:val="22"/>
          <w:szCs w:val="22"/>
        </w:rPr>
      </w:pPr>
      <w:r w:rsidRPr="001B5B4A">
        <w:rPr>
          <w:rFonts w:asciiTheme="majorHAnsi" w:hAnsiTheme="majorHAnsi"/>
          <w:sz w:val="22"/>
          <w:szCs w:val="22"/>
        </w:rPr>
        <w:t>Capital Intensive Requests. Regional Priority grants are not designed to support requests for major capital, infrastructure or equipment needs.</w:t>
      </w:r>
    </w:p>
    <w:p w:rsidR="00EE432E" w:rsidRPr="001B5B4A" w:rsidRDefault="00EE432E" w:rsidP="003D6E05">
      <w:pPr>
        <w:numPr>
          <w:ilvl w:val="0"/>
          <w:numId w:val="12"/>
        </w:numPr>
        <w:spacing w:after="120"/>
        <w:ind w:left="1440"/>
        <w:rPr>
          <w:rFonts w:asciiTheme="majorHAnsi" w:hAnsiTheme="majorHAnsi"/>
          <w:sz w:val="22"/>
          <w:szCs w:val="22"/>
        </w:rPr>
      </w:pPr>
      <w:r w:rsidRPr="001B5B4A">
        <w:rPr>
          <w:rFonts w:asciiTheme="majorHAnsi" w:hAnsiTheme="majorHAnsi"/>
          <w:sz w:val="22"/>
          <w:szCs w:val="22"/>
        </w:rPr>
        <w:t xml:space="preserve">A request for funding where the Innovation  Institute can readily identify </w:t>
      </w:r>
      <w:r w:rsidR="00AD773D" w:rsidRPr="001B5B4A">
        <w:rPr>
          <w:rFonts w:asciiTheme="majorHAnsi" w:hAnsiTheme="majorHAnsi"/>
          <w:sz w:val="22"/>
          <w:szCs w:val="22"/>
        </w:rPr>
        <w:t>other public resources which have been allocated/programmed for the types of activities envisioned by the applicant.  Exceptions can be made where there is very strong evidence from the applicant regarding the barriers and impediments to utilizing other known sources of funding.</w:t>
      </w:r>
    </w:p>
    <w:p w:rsidR="00AE0547" w:rsidRPr="001B5B4A" w:rsidRDefault="00AE0547" w:rsidP="003D6E05">
      <w:pPr>
        <w:spacing w:after="120"/>
        <w:rPr>
          <w:rFonts w:asciiTheme="majorHAnsi" w:hAnsiTheme="majorHAnsi"/>
          <w:sz w:val="22"/>
          <w:szCs w:val="22"/>
          <w:u w:val="single"/>
        </w:rPr>
      </w:pPr>
      <w:r w:rsidRPr="001B5B4A">
        <w:rPr>
          <w:rFonts w:asciiTheme="majorHAnsi" w:hAnsiTheme="majorHAnsi"/>
          <w:i/>
          <w:sz w:val="22"/>
          <w:szCs w:val="22"/>
          <w:u w:val="single"/>
        </w:rPr>
        <w:t>Examples of Fundable Projects</w:t>
      </w:r>
    </w:p>
    <w:p w:rsidR="00AE0547" w:rsidRPr="001B5B4A" w:rsidRDefault="0088567E" w:rsidP="003D6E05">
      <w:pPr>
        <w:spacing w:after="120"/>
        <w:rPr>
          <w:rFonts w:asciiTheme="majorHAnsi" w:hAnsiTheme="majorHAnsi"/>
          <w:sz w:val="22"/>
          <w:szCs w:val="22"/>
        </w:rPr>
      </w:pPr>
      <w:r w:rsidRPr="001B5B4A">
        <w:rPr>
          <w:rFonts w:asciiTheme="majorHAnsi" w:hAnsiTheme="majorHAnsi"/>
          <w:sz w:val="22"/>
          <w:szCs w:val="22"/>
        </w:rPr>
        <w:t>The</w:t>
      </w:r>
      <w:r w:rsidR="00AE0547" w:rsidRPr="001B5B4A">
        <w:rPr>
          <w:rFonts w:asciiTheme="majorHAnsi" w:hAnsiTheme="majorHAnsi"/>
          <w:sz w:val="22"/>
          <w:szCs w:val="22"/>
        </w:rPr>
        <w:t xml:space="preserve"> Innovation Institute is encouraging creative, focused, innovative and energetic proposals. Based on the Innovation Institute’s experience in economic development, in submitting both a Concept Paper and a Full Proposal, applicants are encouraged to propose a variety of initiatives.  The following suggestions describe the scope of what the Innovation Institute </w:t>
      </w:r>
      <w:r w:rsidR="00BE29C7" w:rsidRPr="001B5B4A">
        <w:rPr>
          <w:rFonts w:asciiTheme="majorHAnsi" w:hAnsiTheme="majorHAnsi"/>
          <w:sz w:val="22"/>
          <w:szCs w:val="22"/>
        </w:rPr>
        <w:t>will consider</w:t>
      </w:r>
      <w:r w:rsidR="00AE0547" w:rsidRPr="001B5B4A">
        <w:rPr>
          <w:rFonts w:asciiTheme="majorHAnsi" w:hAnsiTheme="majorHAnsi"/>
          <w:sz w:val="22"/>
          <w:szCs w:val="22"/>
        </w:rPr>
        <w:t>:</w:t>
      </w:r>
    </w:p>
    <w:p w:rsidR="00AE0547" w:rsidRPr="001B5B4A" w:rsidRDefault="00AE0547" w:rsidP="003D6E05">
      <w:pPr>
        <w:numPr>
          <w:ilvl w:val="0"/>
          <w:numId w:val="5"/>
        </w:numPr>
        <w:spacing w:after="120"/>
        <w:rPr>
          <w:rFonts w:asciiTheme="majorHAnsi" w:hAnsiTheme="majorHAnsi"/>
          <w:sz w:val="22"/>
          <w:szCs w:val="22"/>
        </w:rPr>
      </w:pPr>
      <w:r w:rsidRPr="001B5B4A">
        <w:rPr>
          <w:rFonts w:asciiTheme="majorHAnsi" w:hAnsiTheme="majorHAnsi"/>
          <w:sz w:val="22"/>
          <w:szCs w:val="22"/>
        </w:rPr>
        <w:t>Assembl</w:t>
      </w:r>
      <w:r w:rsidR="0070262F" w:rsidRPr="001B5B4A">
        <w:rPr>
          <w:rFonts w:asciiTheme="majorHAnsi" w:hAnsiTheme="majorHAnsi"/>
          <w:sz w:val="22"/>
          <w:szCs w:val="22"/>
        </w:rPr>
        <w:t>y of</w:t>
      </w:r>
      <w:r w:rsidR="00994E47" w:rsidRPr="001B5B4A">
        <w:rPr>
          <w:rFonts w:asciiTheme="majorHAnsi" w:hAnsiTheme="majorHAnsi"/>
          <w:sz w:val="22"/>
          <w:szCs w:val="22"/>
        </w:rPr>
        <w:t xml:space="preserve"> </w:t>
      </w:r>
      <w:r w:rsidRPr="001B5B4A">
        <w:rPr>
          <w:rFonts w:asciiTheme="majorHAnsi" w:hAnsiTheme="majorHAnsi"/>
          <w:sz w:val="22"/>
          <w:szCs w:val="22"/>
        </w:rPr>
        <w:t>expertise</w:t>
      </w:r>
      <w:r w:rsidR="001B0837" w:rsidRPr="001B5B4A">
        <w:rPr>
          <w:rFonts w:asciiTheme="majorHAnsi" w:hAnsiTheme="majorHAnsi"/>
          <w:sz w:val="22"/>
          <w:szCs w:val="22"/>
        </w:rPr>
        <w:t xml:space="preserve"> </w:t>
      </w:r>
      <w:r w:rsidRPr="001B5B4A">
        <w:rPr>
          <w:rFonts w:asciiTheme="majorHAnsi" w:hAnsiTheme="majorHAnsi"/>
          <w:sz w:val="22"/>
          <w:szCs w:val="22"/>
        </w:rPr>
        <w:t>from multiple organizations</w:t>
      </w:r>
      <w:r w:rsidR="001B0837" w:rsidRPr="001B5B4A">
        <w:rPr>
          <w:rFonts w:asciiTheme="majorHAnsi" w:hAnsiTheme="majorHAnsi"/>
          <w:sz w:val="22"/>
          <w:szCs w:val="22"/>
        </w:rPr>
        <w:t xml:space="preserve"> across sectors</w:t>
      </w:r>
      <w:r w:rsidRPr="001B5B4A">
        <w:rPr>
          <w:rFonts w:asciiTheme="majorHAnsi" w:hAnsiTheme="majorHAnsi"/>
          <w:sz w:val="22"/>
          <w:szCs w:val="22"/>
        </w:rPr>
        <w:t xml:space="preserve">, to develop and advance new </w:t>
      </w:r>
      <w:r w:rsidR="001B0837" w:rsidRPr="001B5B4A">
        <w:rPr>
          <w:rFonts w:asciiTheme="majorHAnsi" w:hAnsiTheme="majorHAnsi"/>
          <w:sz w:val="22"/>
          <w:szCs w:val="22"/>
        </w:rPr>
        <w:t xml:space="preserve">opportunities for </w:t>
      </w:r>
      <w:r w:rsidR="00994E47" w:rsidRPr="001B5B4A">
        <w:rPr>
          <w:rFonts w:asciiTheme="majorHAnsi" w:hAnsiTheme="majorHAnsi"/>
          <w:sz w:val="22"/>
          <w:szCs w:val="22"/>
        </w:rPr>
        <w:t xml:space="preserve">innovation-driven job creation, business formation, market growth, and/or other economic benefit for a region, industry cluster, or target community. </w:t>
      </w:r>
    </w:p>
    <w:p w:rsidR="00AE0547" w:rsidRPr="001B5B4A" w:rsidRDefault="00CD6F67" w:rsidP="003D6E05">
      <w:pPr>
        <w:numPr>
          <w:ilvl w:val="0"/>
          <w:numId w:val="5"/>
        </w:numPr>
        <w:spacing w:after="120"/>
        <w:rPr>
          <w:rFonts w:asciiTheme="majorHAnsi" w:hAnsiTheme="majorHAnsi"/>
          <w:sz w:val="22"/>
          <w:szCs w:val="22"/>
        </w:rPr>
      </w:pPr>
      <w:r w:rsidRPr="001B5B4A">
        <w:rPr>
          <w:rFonts w:asciiTheme="majorHAnsi" w:hAnsiTheme="majorHAnsi"/>
          <w:sz w:val="22"/>
          <w:szCs w:val="22"/>
        </w:rPr>
        <w:t xml:space="preserve">Piloting </w:t>
      </w:r>
      <w:r w:rsidR="00580541" w:rsidRPr="001B5B4A">
        <w:rPr>
          <w:rFonts w:asciiTheme="majorHAnsi" w:hAnsiTheme="majorHAnsi"/>
          <w:sz w:val="22"/>
          <w:szCs w:val="22"/>
        </w:rPr>
        <w:t>new project</w:t>
      </w:r>
      <w:r w:rsidRPr="001B5B4A">
        <w:rPr>
          <w:rFonts w:asciiTheme="majorHAnsi" w:hAnsiTheme="majorHAnsi"/>
          <w:sz w:val="22"/>
          <w:szCs w:val="22"/>
        </w:rPr>
        <w:t xml:space="preserve">s that </w:t>
      </w:r>
      <w:r w:rsidR="00707B5F" w:rsidRPr="001B5B4A">
        <w:rPr>
          <w:rFonts w:asciiTheme="majorHAnsi" w:hAnsiTheme="majorHAnsi"/>
          <w:sz w:val="22"/>
          <w:szCs w:val="22"/>
        </w:rPr>
        <w:t>complement or rely on</w:t>
      </w:r>
      <w:r w:rsidR="00580541" w:rsidRPr="001B5B4A">
        <w:rPr>
          <w:rFonts w:asciiTheme="majorHAnsi" w:hAnsiTheme="majorHAnsi"/>
          <w:sz w:val="22"/>
          <w:szCs w:val="22"/>
        </w:rPr>
        <w:t xml:space="preserve"> existing efforts on the innovation landscape to </w:t>
      </w:r>
      <w:r w:rsidRPr="001B5B4A">
        <w:rPr>
          <w:rFonts w:asciiTheme="majorHAnsi" w:hAnsiTheme="majorHAnsi"/>
          <w:sz w:val="22"/>
          <w:szCs w:val="22"/>
        </w:rPr>
        <w:t xml:space="preserve">introduce and test new and novel, value-add interventions; bring in, committed </w:t>
      </w:r>
      <w:r w:rsidR="00580541" w:rsidRPr="001B5B4A">
        <w:rPr>
          <w:rFonts w:asciiTheme="majorHAnsi" w:hAnsiTheme="majorHAnsi"/>
          <w:sz w:val="22"/>
          <w:szCs w:val="22"/>
        </w:rPr>
        <w:t>new partners</w:t>
      </w:r>
      <w:r w:rsidRPr="001B5B4A">
        <w:rPr>
          <w:rFonts w:asciiTheme="majorHAnsi" w:hAnsiTheme="majorHAnsi"/>
          <w:sz w:val="22"/>
          <w:szCs w:val="22"/>
        </w:rPr>
        <w:t xml:space="preserve">; and/or </w:t>
      </w:r>
      <w:r w:rsidR="00602104" w:rsidRPr="001B5B4A">
        <w:rPr>
          <w:rFonts w:asciiTheme="majorHAnsi" w:hAnsiTheme="majorHAnsi"/>
          <w:sz w:val="22"/>
          <w:szCs w:val="22"/>
        </w:rPr>
        <w:t xml:space="preserve">offer real possibilities to </w:t>
      </w:r>
      <w:r w:rsidRPr="001B5B4A">
        <w:rPr>
          <w:rFonts w:asciiTheme="majorHAnsi" w:hAnsiTheme="majorHAnsi"/>
          <w:sz w:val="22"/>
          <w:szCs w:val="22"/>
        </w:rPr>
        <w:t>realistically expand and enhance a locality’s or region’s economic profile, prospects, and</w:t>
      </w:r>
      <w:r w:rsidR="00580541" w:rsidRPr="001B5B4A">
        <w:rPr>
          <w:rFonts w:asciiTheme="majorHAnsi" w:hAnsiTheme="majorHAnsi"/>
          <w:sz w:val="22"/>
          <w:szCs w:val="22"/>
        </w:rPr>
        <w:t xml:space="preserve"> economic development goals</w:t>
      </w:r>
      <w:r w:rsidRPr="001B5B4A">
        <w:rPr>
          <w:rFonts w:asciiTheme="majorHAnsi" w:hAnsiTheme="majorHAnsi"/>
          <w:sz w:val="22"/>
          <w:szCs w:val="22"/>
        </w:rPr>
        <w:t xml:space="preserve">. </w:t>
      </w:r>
    </w:p>
    <w:p w:rsidR="00AE0547" w:rsidRPr="001B5B4A" w:rsidRDefault="00AE0547" w:rsidP="003D6E05">
      <w:pPr>
        <w:numPr>
          <w:ilvl w:val="0"/>
          <w:numId w:val="5"/>
        </w:numPr>
        <w:spacing w:after="120"/>
        <w:rPr>
          <w:rFonts w:asciiTheme="majorHAnsi" w:hAnsiTheme="majorHAnsi"/>
          <w:sz w:val="22"/>
          <w:szCs w:val="22"/>
        </w:rPr>
      </w:pPr>
      <w:r w:rsidRPr="001B5B4A">
        <w:rPr>
          <w:rFonts w:asciiTheme="majorHAnsi" w:hAnsiTheme="majorHAnsi"/>
          <w:sz w:val="22"/>
          <w:szCs w:val="22"/>
        </w:rPr>
        <w:t>Assembl</w:t>
      </w:r>
      <w:r w:rsidR="000C4640" w:rsidRPr="001B5B4A">
        <w:rPr>
          <w:rFonts w:asciiTheme="majorHAnsi" w:hAnsiTheme="majorHAnsi"/>
          <w:sz w:val="22"/>
          <w:szCs w:val="22"/>
        </w:rPr>
        <w:t>y of</w:t>
      </w:r>
      <w:r w:rsidRPr="001B5B4A">
        <w:rPr>
          <w:rFonts w:asciiTheme="majorHAnsi" w:hAnsiTheme="majorHAnsi"/>
          <w:sz w:val="22"/>
          <w:szCs w:val="22"/>
        </w:rPr>
        <w:t xml:space="preserve"> a region-wide effort to introduce a new technology – examples could include telecommunications, health/IT, high value manufacturing, environmental sciences, etc</w:t>
      </w:r>
      <w:r w:rsidR="005F4C77" w:rsidRPr="001B5B4A">
        <w:rPr>
          <w:rFonts w:asciiTheme="majorHAnsi" w:hAnsiTheme="majorHAnsi"/>
          <w:sz w:val="22"/>
          <w:szCs w:val="22"/>
        </w:rPr>
        <w:t>.</w:t>
      </w:r>
      <w:r w:rsidRPr="001B5B4A">
        <w:rPr>
          <w:rFonts w:asciiTheme="majorHAnsi" w:hAnsiTheme="majorHAnsi"/>
          <w:sz w:val="22"/>
          <w:szCs w:val="22"/>
        </w:rPr>
        <w:t xml:space="preserve"> – </w:t>
      </w:r>
      <w:r w:rsidR="00BE29C7" w:rsidRPr="001B5B4A">
        <w:rPr>
          <w:rFonts w:asciiTheme="majorHAnsi" w:hAnsiTheme="majorHAnsi"/>
          <w:sz w:val="22"/>
          <w:szCs w:val="22"/>
        </w:rPr>
        <w:t>capable of helping</w:t>
      </w:r>
      <w:r w:rsidRPr="001B5B4A">
        <w:rPr>
          <w:rFonts w:asciiTheme="majorHAnsi" w:hAnsiTheme="majorHAnsi"/>
          <w:sz w:val="22"/>
          <w:szCs w:val="22"/>
        </w:rPr>
        <w:t xml:space="preserve"> local busines</w:t>
      </w:r>
      <w:r w:rsidR="00994E47" w:rsidRPr="001B5B4A">
        <w:rPr>
          <w:rFonts w:asciiTheme="majorHAnsi" w:hAnsiTheme="majorHAnsi"/>
          <w:sz w:val="22"/>
          <w:szCs w:val="22"/>
        </w:rPr>
        <w:t xml:space="preserve">s </w:t>
      </w:r>
      <w:r w:rsidRPr="001B5B4A">
        <w:rPr>
          <w:rFonts w:asciiTheme="majorHAnsi" w:hAnsiTheme="majorHAnsi"/>
          <w:sz w:val="22"/>
          <w:szCs w:val="22"/>
        </w:rPr>
        <w:t>grow</w:t>
      </w:r>
      <w:r w:rsidR="00994E47" w:rsidRPr="001B5B4A">
        <w:rPr>
          <w:rFonts w:asciiTheme="majorHAnsi" w:hAnsiTheme="majorHAnsi"/>
          <w:sz w:val="22"/>
          <w:szCs w:val="22"/>
        </w:rPr>
        <w:t>th, competitiveness,</w:t>
      </w:r>
      <w:r w:rsidRPr="001B5B4A">
        <w:rPr>
          <w:rFonts w:asciiTheme="majorHAnsi" w:hAnsiTheme="majorHAnsi"/>
          <w:sz w:val="22"/>
          <w:szCs w:val="22"/>
        </w:rPr>
        <w:t xml:space="preserve"> </w:t>
      </w:r>
      <w:r w:rsidR="00994E47" w:rsidRPr="001B5B4A">
        <w:rPr>
          <w:rFonts w:asciiTheme="majorHAnsi" w:hAnsiTheme="majorHAnsi"/>
          <w:sz w:val="22"/>
          <w:szCs w:val="22"/>
        </w:rPr>
        <w:t xml:space="preserve">and </w:t>
      </w:r>
      <w:r w:rsidRPr="001B5B4A">
        <w:rPr>
          <w:rFonts w:asciiTheme="majorHAnsi" w:hAnsiTheme="majorHAnsi"/>
          <w:sz w:val="22"/>
          <w:szCs w:val="22"/>
        </w:rPr>
        <w:t>market position;</w:t>
      </w:r>
    </w:p>
    <w:p w:rsidR="00B3760B" w:rsidRDefault="001B0837" w:rsidP="003D6E05">
      <w:pPr>
        <w:numPr>
          <w:ilvl w:val="0"/>
          <w:numId w:val="5"/>
        </w:numPr>
        <w:spacing w:after="120"/>
        <w:rPr>
          <w:rFonts w:asciiTheme="majorHAnsi" w:hAnsiTheme="majorHAnsi"/>
          <w:sz w:val="22"/>
          <w:szCs w:val="22"/>
        </w:rPr>
      </w:pPr>
      <w:r w:rsidRPr="001B5B4A">
        <w:rPr>
          <w:rFonts w:asciiTheme="majorHAnsi" w:hAnsiTheme="majorHAnsi"/>
          <w:sz w:val="22"/>
          <w:szCs w:val="22"/>
        </w:rPr>
        <w:t xml:space="preserve">Activities that enable </w:t>
      </w:r>
      <w:r w:rsidR="00707B5F" w:rsidRPr="001B5B4A">
        <w:rPr>
          <w:rFonts w:asciiTheme="majorHAnsi" w:hAnsiTheme="majorHAnsi"/>
          <w:sz w:val="22"/>
          <w:szCs w:val="22"/>
        </w:rPr>
        <w:t>segments</w:t>
      </w:r>
      <w:r w:rsidRPr="001B5B4A">
        <w:rPr>
          <w:rFonts w:asciiTheme="majorHAnsi" w:hAnsiTheme="majorHAnsi"/>
          <w:sz w:val="22"/>
          <w:szCs w:val="22"/>
        </w:rPr>
        <w:t xml:space="preserve"> of the state’s innovation economy—e.g</w:t>
      </w:r>
      <w:r w:rsidR="00707B5F" w:rsidRPr="001B5B4A">
        <w:rPr>
          <w:rFonts w:asciiTheme="majorHAnsi" w:hAnsiTheme="majorHAnsi"/>
          <w:sz w:val="22"/>
          <w:szCs w:val="22"/>
        </w:rPr>
        <w:t>.</w:t>
      </w:r>
      <w:r w:rsidRPr="001B5B4A">
        <w:rPr>
          <w:rFonts w:asciiTheme="majorHAnsi" w:hAnsiTheme="majorHAnsi"/>
          <w:sz w:val="22"/>
          <w:szCs w:val="22"/>
        </w:rPr>
        <w:t>, a particular regional economy, industry cluster, or business sector--</w:t>
      </w:r>
      <w:r w:rsidR="00AE0547" w:rsidRPr="001B5B4A">
        <w:rPr>
          <w:rFonts w:asciiTheme="majorHAnsi" w:hAnsiTheme="majorHAnsi"/>
          <w:sz w:val="22"/>
          <w:szCs w:val="22"/>
        </w:rPr>
        <w:t xml:space="preserve"> to obtain national </w:t>
      </w:r>
      <w:r w:rsidRPr="001B5B4A">
        <w:rPr>
          <w:rFonts w:asciiTheme="majorHAnsi" w:hAnsiTheme="majorHAnsi"/>
          <w:sz w:val="22"/>
          <w:szCs w:val="22"/>
        </w:rPr>
        <w:t xml:space="preserve">and/or global </w:t>
      </w:r>
      <w:r w:rsidR="00AE0547" w:rsidRPr="001B5B4A">
        <w:rPr>
          <w:rFonts w:asciiTheme="majorHAnsi" w:hAnsiTheme="majorHAnsi"/>
          <w:sz w:val="22"/>
          <w:szCs w:val="22"/>
        </w:rPr>
        <w:t xml:space="preserve">stature </w:t>
      </w:r>
      <w:r w:rsidRPr="001B5B4A">
        <w:rPr>
          <w:rFonts w:asciiTheme="majorHAnsi" w:hAnsiTheme="majorHAnsi"/>
          <w:sz w:val="22"/>
          <w:szCs w:val="22"/>
        </w:rPr>
        <w:t xml:space="preserve">from </w:t>
      </w:r>
      <w:r w:rsidR="00AE0547" w:rsidRPr="001B5B4A">
        <w:rPr>
          <w:rFonts w:asciiTheme="majorHAnsi" w:hAnsiTheme="majorHAnsi"/>
          <w:sz w:val="22"/>
          <w:szCs w:val="22"/>
        </w:rPr>
        <w:t>identified market</w:t>
      </w:r>
      <w:r w:rsidRPr="001B5B4A">
        <w:rPr>
          <w:rFonts w:asciiTheme="majorHAnsi" w:hAnsiTheme="majorHAnsi"/>
          <w:sz w:val="22"/>
          <w:szCs w:val="22"/>
        </w:rPr>
        <w:t xml:space="preserve"> trends and </w:t>
      </w:r>
      <w:r w:rsidR="00602104" w:rsidRPr="001B5B4A">
        <w:rPr>
          <w:rFonts w:asciiTheme="majorHAnsi" w:hAnsiTheme="majorHAnsi"/>
          <w:sz w:val="22"/>
          <w:szCs w:val="22"/>
        </w:rPr>
        <w:t>opportunities, and</w:t>
      </w:r>
      <w:r w:rsidR="00AE0547" w:rsidRPr="001B5B4A">
        <w:rPr>
          <w:rFonts w:asciiTheme="majorHAnsi" w:hAnsiTheme="majorHAnsi"/>
          <w:sz w:val="22"/>
          <w:szCs w:val="22"/>
        </w:rPr>
        <w:t xml:space="preserve"> thereby </w:t>
      </w:r>
      <w:r w:rsidRPr="001B5B4A">
        <w:rPr>
          <w:rFonts w:asciiTheme="majorHAnsi" w:hAnsiTheme="majorHAnsi"/>
          <w:sz w:val="22"/>
          <w:szCs w:val="22"/>
        </w:rPr>
        <w:t>contribute t</w:t>
      </w:r>
      <w:r w:rsidR="003D6E05">
        <w:rPr>
          <w:rFonts w:asciiTheme="majorHAnsi" w:hAnsiTheme="majorHAnsi"/>
          <w:sz w:val="22"/>
          <w:szCs w:val="22"/>
        </w:rPr>
        <w:t>o new job growth.</w:t>
      </w:r>
    </w:p>
    <w:p w:rsidR="003D6E05" w:rsidRDefault="003D6E05">
      <w:pPr>
        <w:rPr>
          <w:rFonts w:asciiTheme="majorHAnsi" w:hAnsiTheme="majorHAnsi"/>
          <w:sz w:val="22"/>
          <w:szCs w:val="22"/>
        </w:rPr>
      </w:pPr>
      <w:r>
        <w:rPr>
          <w:rFonts w:asciiTheme="majorHAnsi" w:hAnsiTheme="majorHAnsi"/>
          <w:sz w:val="22"/>
          <w:szCs w:val="22"/>
        </w:rPr>
        <w:br w:type="page"/>
      </w:r>
    </w:p>
    <w:p w:rsidR="00397F19" w:rsidRPr="001B5B4A" w:rsidRDefault="00BB0844" w:rsidP="003D6E05">
      <w:pPr>
        <w:pStyle w:val="Heading4"/>
        <w:tabs>
          <w:tab w:val="clear" w:pos="1080"/>
        </w:tabs>
        <w:spacing w:after="120"/>
        <w:ind w:left="360" w:hanging="360"/>
        <w:rPr>
          <w:rFonts w:asciiTheme="majorHAnsi" w:hAnsiTheme="majorHAnsi" w:cs="Times New Roman"/>
          <w:b/>
          <w:sz w:val="22"/>
          <w:szCs w:val="22"/>
          <w:u w:val="none"/>
        </w:rPr>
      </w:pPr>
      <w:r w:rsidRPr="001B5B4A">
        <w:rPr>
          <w:rFonts w:asciiTheme="majorHAnsi" w:hAnsiTheme="majorHAnsi" w:cs="Times New Roman"/>
          <w:b/>
          <w:sz w:val="22"/>
          <w:szCs w:val="22"/>
          <w:u w:val="none"/>
        </w:rPr>
        <w:lastRenderedPageBreak/>
        <w:t>4</w:t>
      </w:r>
      <w:r w:rsidR="009B546B" w:rsidRPr="001B5B4A">
        <w:rPr>
          <w:rFonts w:asciiTheme="majorHAnsi" w:hAnsiTheme="majorHAnsi" w:cs="Times New Roman"/>
          <w:b/>
          <w:sz w:val="22"/>
          <w:szCs w:val="22"/>
          <w:u w:val="none"/>
        </w:rPr>
        <w:t>.</w:t>
      </w:r>
      <w:r w:rsidR="00126626">
        <w:rPr>
          <w:rFonts w:asciiTheme="majorHAnsi" w:hAnsiTheme="majorHAnsi" w:cs="Times New Roman"/>
          <w:b/>
          <w:sz w:val="22"/>
          <w:szCs w:val="22"/>
          <w:u w:val="none"/>
        </w:rPr>
        <w:tab/>
      </w:r>
      <w:r w:rsidR="00397F19" w:rsidRPr="001B5B4A">
        <w:rPr>
          <w:rFonts w:asciiTheme="majorHAnsi" w:hAnsiTheme="majorHAnsi" w:cs="Times New Roman"/>
          <w:b/>
          <w:sz w:val="22"/>
          <w:szCs w:val="22"/>
          <w:u w:val="none"/>
        </w:rPr>
        <w:t>Evaluation Criteria</w:t>
      </w:r>
    </w:p>
    <w:p w:rsidR="00397F19" w:rsidRPr="001B5B4A" w:rsidRDefault="00397F19" w:rsidP="003D6E05">
      <w:pPr>
        <w:spacing w:after="120"/>
        <w:rPr>
          <w:rFonts w:asciiTheme="majorHAnsi" w:hAnsiTheme="majorHAnsi"/>
          <w:sz w:val="22"/>
          <w:szCs w:val="22"/>
        </w:rPr>
      </w:pPr>
      <w:r w:rsidRPr="001B5B4A">
        <w:rPr>
          <w:rFonts w:asciiTheme="majorHAnsi" w:hAnsiTheme="majorHAnsi"/>
          <w:sz w:val="22"/>
          <w:szCs w:val="22"/>
        </w:rPr>
        <w:t xml:space="preserve">Applications will be reviewed against </w:t>
      </w:r>
      <w:r w:rsidR="00442555">
        <w:rPr>
          <w:rFonts w:asciiTheme="majorHAnsi" w:hAnsiTheme="majorHAnsi"/>
          <w:sz w:val="22"/>
          <w:szCs w:val="22"/>
        </w:rPr>
        <w:t xml:space="preserve">the </w:t>
      </w:r>
      <w:r w:rsidRPr="001B5B4A">
        <w:rPr>
          <w:rFonts w:asciiTheme="majorHAnsi" w:hAnsiTheme="majorHAnsi"/>
          <w:sz w:val="22"/>
          <w:szCs w:val="22"/>
        </w:rPr>
        <w:t xml:space="preserve">specific criteria </w:t>
      </w:r>
      <w:r w:rsidR="00442555">
        <w:rPr>
          <w:rFonts w:asciiTheme="majorHAnsi" w:hAnsiTheme="majorHAnsi"/>
          <w:sz w:val="22"/>
          <w:szCs w:val="22"/>
        </w:rPr>
        <w:t xml:space="preserve">listed below </w:t>
      </w:r>
      <w:r w:rsidRPr="001B5B4A">
        <w:rPr>
          <w:rFonts w:asciiTheme="majorHAnsi" w:hAnsiTheme="majorHAnsi"/>
          <w:sz w:val="22"/>
          <w:szCs w:val="22"/>
        </w:rPr>
        <w:t>to determine the extent to which they meet the objectives of the Regional Priority Grant Program as outlined above.  Applicants should meet the following criteria and describe the extent to which:</w:t>
      </w:r>
    </w:p>
    <w:p w:rsidR="00397F19" w:rsidRPr="001B5B4A" w:rsidRDefault="00397F19" w:rsidP="003D6E05">
      <w:pPr>
        <w:numPr>
          <w:ilvl w:val="0"/>
          <w:numId w:val="5"/>
        </w:numPr>
        <w:spacing w:after="120"/>
        <w:rPr>
          <w:rFonts w:asciiTheme="majorHAnsi" w:hAnsiTheme="majorHAnsi"/>
          <w:sz w:val="22"/>
          <w:szCs w:val="22"/>
        </w:rPr>
      </w:pPr>
      <w:r w:rsidRPr="001B5B4A">
        <w:rPr>
          <w:rFonts w:asciiTheme="majorHAnsi" w:hAnsiTheme="majorHAnsi"/>
          <w:sz w:val="22"/>
          <w:szCs w:val="22"/>
        </w:rPr>
        <w:t xml:space="preserve">The Project demonstrates knowledge and understanding of the </w:t>
      </w:r>
      <w:r w:rsidR="008B6DA7" w:rsidRPr="001B5B4A">
        <w:rPr>
          <w:rFonts w:asciiTheme="majorHAnsi" w:hAnsiTheme="majorHAnsi"/>
          <w:sz w:val="22"/>
          <w:szCs w:val="22"/>
        </w:rPr>
        <w:t xml:space="preserve">local, </w:t>
      </w:r>
      <w:r w:rsidRPr="001B5B4A">
        <w:rPr>
          <w:rFonts w:asciiTheme="majorHAnsi" w:hAnsiTheme="majorHAnsi"/>
          <w:sz w:val="22"/>
          <w:szCs w:val="22"/>
        </w:rPr>
        <w:t>region</w:t>
      </w:r>
      <w:r w:rsidR="008B6DA7" w:rsidRPr="001B5B4A">
        <w:rPr>
          <w:rFonts w:asciiTheme="majorHAnsi" w:hAnsiTheme="majorHAnsi"/>
          <w:sz w:val="22"/>
          <w:szCs w:val="22"/>
        </w:rPr>
        <w:t>al, and/or statewide</w:t>
      </w:r>
      <w:r w:rsidRPr="001B5B4A">
        <w:rPr>
          <w:rFonts w:asciiTheme="majorHAnsi" w:hAnsiTheme="majorHAnsi"/>
          <w:sz w:val="22"/>
          <w:szCs w:val="22"/>
        </w:rPr>
        <w:t xml:space="preserve"> </w:t>
      </w:r>
      <w:r w:rsidR="008B6DA7" w:rsidRPr="001B5B4A">
        <w:rPr>
          <w:rFonts w:asciiTheme="majorHAnsi" w:hAnsiTheme="majorHAnsi"/>
          <w:sz w:val="22"/>
          <w:szCs w:val="22"/>
        </w:rPr>
        <w:t xml:space="preserve">innovation </w:t>
      </w:r>
      <w:r w:rsidRPr="001B5B4A">
        <w:rPr>
          <w:rFonts w:asciiTheme="majorHAnsi" w:hAnsiTheme="majorHAnsi"/>
          <w:sz w:val="22"/>
          <w:szCs w:val="22"/>
        </w:rPr>
        <w:t>economy</w:t>
      </w:r>
      <w:r w:rsidR="00A50CDD" w:rsidRPr="001B5B4A">
        <w:rPr>
          <w:rFonts w:asciiTheme="majorHAnsi" w:hAnsiTheme="majorHAnsi"/>
          <w:sz w:val="22"/>
          <w:szCs w:val="22"/>
        </w:rPr>
        <w:t>.</w:t>
      </w:r>
    </w:p>
    <w:p w:rsidR="00397F19" w:rsidRPr="001B5B4A" w:rsidRDefault="00397F19" w:rsidP="003D6E05">
      <w:pPr>
        <w:numPr>
          <w:ilvl w:val="0"/>
          <w:numId w:val="5"/>
        </w:numPr>
        <w:spacing w:after="120"/>
        <w:rPr>
          <w:rFonts w:asciiTheme="majorHAnsi" w:hAnsiTheme="majorHAnsi"/>
          <w:sz w:val="22"/>
          <w:szCs w:val="22"/>
        </w:rPr>
      </w:pPr>
      <w:r w:rsidRPr="001B5B4A">
        <w:rPr>
          <w:rFonts w:asciiTheme="majorHAnsi" w:hAnsiTheme="majorHAnsi"/>
          <w:sz w:val="22"/>
          <w:szCs w:val="22"/>
        </w:rPr>
        <w:t>The proposed Project is part of</w:t>
      </w:r>
      <w:r w:rsidR="008B6DA7" w:rsidRPr="001B5B4A">
        <w:rPr>
          <w:rFonts w:asciiTheme="majorHAnsi" w:hAnsiTheme="majorHAnsi"/>
          <w:sz w:val="22"/>
          <w:szCs w:val="22"/>
        </w:rPr>
        <w:t xml:space="preserve">, </w:t>
      </w:r>
      <w:r w:rsidRPr="001B5B4A">
        <w:rPr>
          <w:rFonts w:asciiTheme="majorHAnsi" w:hAnsiTheme="majorHAnsi"/>
          <w:sz w:val="22"/>
          <w:szCs w:val="22"/>
        </w:rPr>
        <w:t>integrated into</w:t>
      </w:r>
      <w:r w:rsidR="008B6DA7" w:rsidRPr="001B5B4A">
        <w:rPr>
          <w:rFonts w:asciiTheme="majorHAnsi" w:hAnsiTheme="majorHAnsi"/>
          <w:sz w:val="22"/>
          <w:szCs w:val="22"/>
        </w:rPr>
        <w:t xml:space="preserve">, and/or aligned with broader, </w:t>
      </w:r>
      <w:r w:rsidRPr="001B5B4A">
        <w:rPr>
          <w:rFonts w:asciiTheme="majorHAnsi" w:hAnsiTheme="majorHAnsi"/>
          <w:sz w:val="22"/>
          <w:szCs w:val="22"/>
        </w:rPr>
        <w:t>comprehensive strateg</w:t>
      </w:r>
      <w:r w:rsidR="008B6DA7" w:rsidRPr="001B5B4A">
        <w:rPr>
          <w:rFonts w:asciiTheme="majorHAnsi" w:hAnsiTheme="majorHAnsi"/>
          <w:sz w:val="22"/>
          <w:szCs w:val="22"/>
        </w:rPr>
        <w:t>ies</w:t>
      </w:r>
      <w:r w:rsidRPr="001B5B4A">
        <w:rPr>
          <w:rFonts w:asciiTheme="majorHAnsi" w:hAnsiTheme="majorHAnsi"/>
          <w:sz w:val="22"/>
          <w:szCs w:val="22"/>
        </w:rPr>
        <w:t xml:space="preserve"> for economic development</w:t>
      </w:r>
      <w:r w:rsidR="005F4C77" w:rsidRPr="001B5B4A">
        <w:rPr>
          <w:rFonts w:asciiTheme="majorHAnsi" w:hAnsiTheme="majorHAnsi"/>
          <w:sz w:val="22"/>
          <w:szCs w:val="22"/>
        </w:rPr>
        <w:t>.</w:t>
      </w:r>
      <w:r w:rsidRPr="001B5B4A">
        <w:rPr>
          <w:rFonts w:asciiTheme="majorHAnsi" w:hAnsiTheme="majorHAnsi"/>
          <w:sz w:val="22"/>
          <w:szCs w:val="22"/>
        </w:rPr>
        <w:t xml:space="preserve"> </w:t>
      </w:r>
    </w:p>
    <w:p w:rsidR="00397F19" w:rsidRPr="001B5B4A" w:rsidRDefault="00397F19" w:rsidP="003D6E05">
      <w:pPr>
        <w:numPr>
          <w:ilvl w:val="0"/>
          <w:numId w:val="5"/>
        </w:numPr>
        <w:spacing w:after="120"/>
        <w:rPr>
          <w:rFonts w:asciiTheme="majorHAnsi" w:hAnsiTheme="majorHAnsi"/>
          <w:sz w:val="22"/>
          <w:szCs w:val="22"/>
        </w:rPr>
      </w:pPr>
      <w:r w:rsidRPr="001B5B4A">
        <w:rPr>
          <w:rFonts w:asciiTheme="majorHAnsi" w:hAnsiTheme="majorHAnsi"/>
          <w:sz w:val="22"/>
          <w:szCs w:val="22"/>
        </w:rPr>
        <w:t xml:space="preserve">The Project identifies </w:t>
      </w:r>
      <w:r w:rsidR="008B6DA7" w:rsidRPr="001B5B4A">
        <w:rPr>
          <w:rFonts w:asciiTheme="majorHAnsi" w:hAnsiTheme="majorHAnsi"/>
          <w:sz w:val="22"/>
          <w:szCs w:val="22"/>
        </w:rPr>
        <w:t>and addresses</w:t>
      </w:r>
      <w:r w:rsidRPr="001B5B4A">
        <w:rPr>
          <w:rFonts w:asciiTheme="majorHAnsi" w:hAnsiTheme="majorHAnsi"/>
          <w:sz w:val="22"/>
          <w:szCs w:val="22"/>
        </w:rPr>
        <w:t xml:space="preserve"> </w:t>
      </w:r>
      <w:r w:rsidR="008B6DA7" w:rsidRPr="001B5B4A">
        <w:rPr>
          <w:rFonts w:asciiTheme="majorHAnsi" w:hAnsiTheme="majorHAnsi"/>
          <w:sz w:val="22"/>
          <w:szCs w:val="22"/>
        </w:rPr>
        <w:t xml:space="preserve">ways to enhance </w:t>
      </w:r>
      <w:r w:rsidR="009539CA" w:rsidRPr="001B5B4A">
        <w:rPr>
          <w:rFonts w:asciiTheme="majorHAnsi" w:hAnsiTheme="majorHAnsi"/>
          <w:sz w:val="22"/>
          <w:szCs w:val="22"/>
        </w:rPr>
        <w:t xml:space="preserve">prevailing economic conditions </w:t>
      </w:r>
      <w:r w:rsidR="008B6DA7" w:rsidRPr="001B5B4A">
        <w:rPr>
          <w:rFonts w:asciiTheme="majorHAnsi" w:hAnsiTheme="majorHAnsi"/>
          <w:sz w:val="22"/>
          <w:szCs w:val="22"/>
        </w:rPr>
        <w:t xml:space="preserve">and expand economic opportunity for a targeted region, industry cluster, or community.  </w:t>
      </w:r>
      <w:r w:rsidRPr="001B5B4A">
        <w:rPr>
          <w:rFonts w:asciiTheme="majorHAnsi" w:hAnsiTheme="majorHAnsi"/>
          <w:sz w:val="22"/>
          <w:szCs w:val="22"/>
        </w:rPr>
        <w:t xml:space="preserve"> </w:t>
      </w:r>
    </w:p>
    <w:p w:rsidR="00397F19" w:rsidRPr="001B5B4A" w:rsidRDefault="00397F19" w:rsidP="003D6E05">
      <w:pPr>
        <w:numPr>
          <w:ilvl w:val="0"/>
          <w:numId w:val="5"/>
        </w:numPr>
        <w:spacing w:after="120"/>
        <w:rPr>
          <w:rFonts w:asciiTheme="majorHAnsi" w:hAnsiTheme="majorHAnsi"/>
          <w:sz w:val="22"/>
          <w:szCs w:val="22"/>
        </w:rPr>
      </w:pPr>
      <w:r w:rsidRPr="001B5B4A">
        <w:rPr>
          <w:rFonts w:asciiTheme="majorHAnsi" w:hAnsiTheme="majorHAnsi"/>
          <w:sz w:val="22"/>
          <w:szCs w:val="22"/>
        </w:rPr>
        <w:t>The funds will be used to</w:t>
      </w:r>
      <w:r w:rsidR="001B0837" w:rsidRPr="001B5B4A">
        <w:rPr>
          <w:rFonts w:asciiTheme="majorHAnsi" w:hAnsiTheme="majorHAnsi"/>
          <w:sz w:val="22"/>
          <w:szCs w:val="22"/>
        </w:rPr>
        <w:t xml:space="preserve"> build innovation capacity and</w:t>
      </w:r>
      <w:r w:rsidRPr="001B5B4A">
        <w:rPr>
          <w:rFonts w:asciiTheme="majorHAnsi" w:hAnsiTheme="majorHAnsi"/>
          <w:sz w:val="22"/>
          <w:szCs w:val="22"/>
        </w:rPr>
        <w:t xml:space="preserve"> support the</w:t>
      </w:r>
      <w:r w:rsidR="008B6DA7" w:rsidRPr="001B5B4A">
        <w:rPr>
          <w:rFonts w:asciiTheme="majorHAnsi" w:hAnsiTheme="majorHAnsi"/>
          <w:sz w:val="22"/>
          <w:szCs w:val="22"/>
        </w:rPr>
        <w:t xml:space="preserve"> conditions for </w:t>
      </w:r>
      <w:r w:rsidR="005F3C33" w:rsidRPr="001B5B4A">
        <w:rPr>
          <w:rFonts w:asciiTheme="majorHAnsi" w:hAnsiTheme="majorHAnsi"/>
          <w:sz w:val="22"/>
          <w:szCs w:val="22"/>
        </w:rPr>
        <w:t>business formation</w:t>
      </w:r>
      <w:r w:rsidR="001B0837" w:rsidRPr="001B5B4A">
        <w:rPr>
          <w:rFonts w:asciiTheme="majorHAnsi" w:hAnsiTheme="majorHAnsi"/>
          <w:sz w:val="22"/>
          <w:szCs w:val="22"/>
        </w:rPr>
        <w:t xml:space="preserve">, and/or </w:t>
      </w:r>
      <w:r w:rsidR="008B6DA7" w:rsidRPr="001B5B4A">
        <w:rPr>
          <w:rFonts w:asciiTheme="majorHAnsi" w:hAnsiTheme="majorHAnsi"/>
          <w:sz w:val="22"/>
          <w:szCs w:val="22"/>
        </w:rPr>
        <w:t>job creation</w:t>
      </w:r>
      <w:r w:rsidR="005F4C77" w:rsidRPr="001B5B4A">
        <w:rPr>
          <w:rFonts w:asciiTheme="majorHAnsi" w:hAnsiTheme="majorHAnsi"/>
          <w:sz w:val="22"/>
          <w:szCs w:val="22"/>
        </w:rPr>
        <w:t xml:space="preserve">. </w:t>
      </w:r>
    </w:p>
    <w:p w:rsidR="00397F19" w:rsidRPr="001B5B4A" w:rsidRDefault="001557B6" w:rsidP="003D6E05">
      <w:pPr>
        <w:numPr>
          <w:ilvl w:val="0"/>
          <w:numId w:val="5"/>
        </w:numPr>
        <w:spacing w:after="120"/>
        <w:rPr>
          <w:rFonts w:asciiTheme="majorHAnsi" w:hAnsiTheme="majorHAnsi"/>
          <w:sz w:val="22"/>
          <w:szCs w:val="22"/>
        </w:rPr>
      </w:pPr>
      <w:r w:rsidRPr="001B5B4A">
        <w:rPr>
          <w:rFonts w:asciiTheme="majorHAnsi" w:hAnsiTheme="majorHAnsi"/>
          <w:sz w:val="22"/>
          <w:szCs w:val="22"/>
        </w:rPr>
        <w:t xml:space="preserve">The work outline represents a compelling concept for addressing a priority unmet need </w:t>
      </w:r>
      <w:r w:rsidR="009539CA" w:rsidRPr="001B5B4A">
        <w:rPr>
          <w:rFonts w:asciiTheme="majorHAnsi" w:hAnsiTheme="majorHAnsi"/>
          <w:sz w:val="22"/>
          <w:szCs w:val="22"/>
        </w:rPr>
        <w:t xml:space="preserve">that contributes to or </w:t>
      </w:r>
      <w:r w:rsidR="00C82883" w:rsidRPr="001B5B4A">
        <w:rPr>
          <w:rFonts w:asciiTheme="majorHAnsi" w:hAnsiTheme="majorHAnsi"/>
          <w:sz w:val="22"/>
          <w:szCs w:val="22"/>
        </w:rPr>
        <w:t>support</w:t>
      </w:r>
      <w:r w:rsidR="009539CA" w:rsidRPr="001B5B4A">
        <w:rPr>
          <w:rFonts w:asciiTheme="majorHAnsi" w:hAnsiTheme="majorHAnsi"/>
          <w:sz w:val="22"/>
          <w:szCs w:val="22"/>
        </w:rPr>
        <w:t>s</w:t>
      </w:r>
      <w:r w:rsidR="00C82883" w:rsidRPr="001B5B4A">
        <w:rPr>
          <w:rFonts w:asciiTheme="majorHAnsi" w:hAnsiTheme="majorHAnsi"/>
          <w:sz w:val="22"/>
          <w:szCs w:val="22"/>
        </w:rPr>
        <w:t xml:space="preserve"> an innovation ecosystem in the Commonwealth.  In addition, the applicant represents the likelihood of a high degree of success for the proposed project and a commitment to evaluating and assessing prospects for longer-term sustainability, as necessary and applicable.  </w:t>
      </w:r>
    </w:p>
    <w:p w:rsidR="00397F19" w:rsidRPr="001B5B4A" w:rsidRDefault="00397F19" w:rsidP="003D6E05">
      <w:pPr>
        <w:numPr>
          <w:ilvl w:val="0"/>
          <w:numId w:val="5"/>
        </w:numPr>
        <w:spacing w:after="120"/>
        <w:rPr>
          <w:rFonts w:asciiTheme="majorHAnsi" w:hAnsiTheme="majorHAnsi"/>
          <w:sz w:val="22"/>
          <w:szCs w:val="22"/>
        </w:rPr>
      </w:pPr>
      <w:r w:rsidRPr="001B5B4A">
        <w:rPr>
          <w:rFonts w:asciiTheme="majorHAnsi" w:hAnsiTheme="majorHAnsi"/>
          <w:sz w:val="22"/>
          <w:szCs w:val="22"/>
        </w:rPr>
        <w:t>The plan for the use of funds articulates milestones and can produce measurable economic development outcomes in the given timeframe</w:t>
      </w:r>
      <w:r w:rsidR="00B61CFE">
        <w:rPr>
          <w:rFonts w:asciiTheme="majorHAnsi" w:hAnsiTheme="majorHAnsi"/>
          <w:sz w:val="22"/>
          <w:szCs w:val="22"/>
        </w:rPr>
        <w:t>.</w:t>
      </w:r>
    </w:p>
    <w:p w:rsidR="00397F19" w:rsidRPr="001B5B4A" w:rsidRDefault="00503357" w:rsidP="003D6E05">
      <w:pPr>
        <w:numPr>
          <w:ilvl w:val="0"/>
          <w:numId w:val="5"/>
        </w:numPr>
        <w:spacing w:after="120"/>
        <w:rPr>
          <w:rFonts w:asciiTheme="majorHAnsi" w:hAnsiTheme="majorHAnsi"/>
          <w:sz w:val="22"/>
          <w:szCs w:val="22"/>
        </w:rPr>
      </w:pPr>
      <w:r w:rsidRPr="001B5B4A">
        <w:rPr>
          <w:rFonts w:asciiTheme="majorHAnsi" w:hAnsiTheme="majorHAnsi"/>
          <w:sz w:val="22"/>
          <w:szCs w:val="22"/>
        </w:rPr>
        <w:t>A</w:t>
      </w:r>
      <w:r w:rsidR="00397F19" w:rsidRPr="001B5B4A">
        <w:rPr>
          <w:rFonts w:asciiTheme="majorHAnsi" w:hAnsiTheme="majorHAnsi"/>
          <w:sz w:val="22"/>
          <w:szCs w:val="22"/>
        </w:rPr>
        <w:t xml:space="preserve"> plan</w:t>
      </w:r>
      <w:r w:rsidRPr="001B5B4A">
        <w:rPr>
          <w:rFonts w:asciiTheme="majorHAnsi" w:hAnsiTheme="majorHAnsi"/>
          <w:sz w:val="22"/>
          <w:szCs w:val="22"/>
        </w:rPr>
        <w:t xml:space="preserve"> exists</w:t>
      </w:r>
      <w:r w:rsidR="00397F19" w:rsidRPr="001B5B4A">
        <w:rPr>
          <w:rFonts w:asciiTheme="majorHAnsi" w:hAnsiTheme="majorHAnsi"/>
          <w:sz w:val="22"/>
          <w:szCs w:val="22"/>
        </w:rPr>
        <w:t xml:space="preserve"> to monitor the Project’s progress</w:t>
      </w:r>
      <w:r w:rsidR="005F4C77" w:rsidRPr="001B5B4A">
        <w:rPr>
          <w:rFonts w:asciiTheme="majorHAnsi" w:hAnsiTheme="majorHAnsi"/>
          <w:sz w:val="22"/>
          <w:szCs w:val="22"/>
        </w:rPr>
        <w:t xml:space="preserve">. </w:t>
      </w:r>
    </w:p>
    <w:p w:rsidR="00397F19" w:rsidRPr="001B5B4A" w:rsidRDefault="00397F19" w:rsidP="003D6E05">
      <w:pPr>
        <w:numPr>
          <w:ilvl w:val="0"/>
          <w:numId w:val="5"/>
        </w:numPr>
        <w:spacing w:after="120"/>
        <w:rPr>
          <w:rFonts w:asciiTheme="majorHAnsi" w:hAnsiTheme="majorHAnsi"/>
          <w:sz w:val="22"/>
          <w:szCs w:val="22"/>
        </w:rPr>
      </w:pPr>
      <w:r w:rsidRPr="001B5B4A">
        <w:rPr>
          <w:rFonts w:asciiTheme="majorHAnsi" w:hAnsiTheme="majorHAnsi"/>
          <w:sz w:val="22"/>
          <w:szCs w:val="22"/>
        </w:rPr>
        <w:t>The Project provides a clear decision making process along with the appropriate project governance</w:t>
      </w:r>
      <w:r w:rsidR="005F4C77" w:rsidRPr="001B5B4A">
        <w:rPr>
          <w:rFonts w:asciiTheme="majorHAnsi" w:hAnsiTheme="majorHAnsi"/>
          <w:sz w:val="22"/>
          <w:szCs w:val="22"/>
        </w:rPr>
        <w:t xml:space="preserve">. </w:t>
      </w:r>
    </w:p>
    <w:p w:rsidR="001557B6" w:rsidRPr="001B5B4A" w:rsidRDefault="00397F19" w:rsidP="003D6E05">
      <w:pPr>
        <w:numPr>
          <w:ilvl w:val="0"/>
          <w:numId w:val="5"/>
        </w:numPr>
        <w:spacing w:after="120"/>
        <w:rPr>
          <w:rFonts w:asciiTheme="majorHAnsi" w:hAnsiTheme="majorHAnsi"/>
          <w:sz w:val="22"/>
          <w:szCs w:val="22"/>
        </w:rPr>
      </w:pPr>
      <w:r w:rsidRPr="001B5B4A">
        <w:rPr>
          <w:rFonts w:asciiTheme="majorHAnsi" w:hAnsiTheme="majorHAnsi"/>
          <w:sz w:val="22"/>
          <w:szCs w:val="22"/>
        </w:rPr>
        <w:t xml:space="preserve">The Project specifies whether participating institutions provide </w:t>
      </w:r>
      <w:r w:rsidR="001557B6" w:rsidRPr="001B5B4A">
        <w:rPr>
          <w:rFonts w:asciiTheme="majorHAnsi" w:hAnsiTheme="majorHAnsi"/>
          <w:sz w:val="22"/>
          <w:szCs w:val="22"/>
        </w:rPr>
        <w:t>match</w:t>
      </w:r>
      <w:r w:rsidRPr="001B5B4A">
        <w:rPr>
          <w:rFonts w:asciiTheme="majorHAnsi" w:hAnsiTheme="majorHAnsi"/>
          <w:sz w:val="22"/>
          <w:szCs w:val="22"/>
        </w:rPr>
        <w:t xml:space="preserve">, the </w:t>
      </w:r>
      <w:r w:rsidR="001557B6" w:rsidRPr="001B5B4A">
        <w:rPr>
          <w:rFonts w:asciiTheme="majorHAnsi" w:hAnsiTheme="majorHAnsi"/>
          <w:sz w:val="22"/>
          <w:szCs w:val="22"/>
        </w:rPr>
        <w:t>level and sort of match, and how it supports specific project implementation</w:t>
      </w:r>
      <w:r w:rsidR="0027734C" w:rsidRPr="001B5B4A">
        <w:rPr>
          <w:rFonts w:asciiTheme="majorHAnsi" w:hAnsiTheme="majorHAnsi"/>
          <w:sz w:val="22"/>
          <w:szCs w:val="22"/>
        </w:rPr>
        <w:t xml:space="preserve">. </w:t>
      </w:r>
    </w:p>
    <w:p w:rsidR="00397F19" w:rsidRPr="001B5B4A" w:rsidRDefault="00397F19" w:rsidP="003D6E05">
      <w:pPr>
        <w:numPr>
          <w:ilvl w:val="0"/>
          <w:numId w:val="5"/>
        </w:numPr>
        <w:spacing w:after="120"/>
        <w:rPr>
          <w:rFonts w:asciiTheme="majorHAnsi" w:hAnsiTheme="majorHAnsi"/>
          <w:sz w:val="22"/>
          <w:szCs w:val="22"/>
        </w:rPr>
      </w:pPr>
      <w:r w:rsidRPr="001B5B4A">
        <w:rPr>
          <w:rFonts w:asciiTheme="majorHAnsi" w:hAnsiTheme="majorHAnsi"/>
          <w:sz w:val="22"/>
          <w:szCs w:val="22"/>
        </w:rPr>
        <w:t xml:space="preserve">The Project provides validating support from </w:t>
      </w:r>
      <w:r w:rsidR="001557B6" w:rsidRPr="001B5B4A">
        <w:rPr>
          <w:rFonts w:asciiTheme="majorHAnsi" w:hAnsiTheme="majorHAnsi"/>
          <w:sz w:val="22"/>
          <w:szCs w:val="22"/>
        </w:rPr>
        <w:t xml:space="preserve">local and </w:t>
      </w:r>
      <w:r w:rsidRPr="001B5B4A">
        <w:rPr>
          <w:rFonts w:asciiTheme="majorHAnsi" w:hAnsiTheme="majorHAnsi"/>
          <w:sz w:val="22"/>
          <w:szCs w:val="22"/>
        </w:rPr>
        <w:t>regional leadership, both public and private</w:t>
      </w:r>
      <w:r w:rsidR="00A50CDD" w:rsidRPr="001B5B4A">
        <w:rPr>
          <w:rFonts w:asciiTheme="majorHAnsi" w:hAnsiTheme="majorHAnsi"/>
          <w:sz w:val="22"/>
          <w:szCs w:val="22"/>
        </w:rPr>
        <w:t xml:space="preserve"> which the Innovation Institute will test and validate independently at its own discretion</w:t>
      </w:r>
      <w:r w:rsidR="005F4C77" w:rsidRPr="001B5B4A">
        <w:rPr>
          <w:rFonts w:asciiTheme="majorHAnsi" w:hAnsiTheme="majorHAnsi"/>
          <w:sz w:val="22"/>
          <w:szCs w:val="22"/>
        </w:rPr>
        <w:t>.</w:t>
      </w:r>
    </w:p>
    <w:p w:rsidR="00B674E5" w:rsidRPr="001B5B4A" w:rsidRDefault="00397F19" w:rsidP="003D6E05">
      <w:pPr>
        <w:numPr>
          <w:ilvl w:val="0"/>
          <w:numId w:val="5"/>
        </w:numPr>
        <w:spacing w:after="120"/>
        <w:rPr>
          <w:rFonts w:asciiTheme="majorHAnsi" w:hAnsiTheme="majorHAnsi"/>
          <w:sz w:val="22"/>
          <w:szCs w:val="22"/>
        </w:rPr>
      </w:pPr>
      <w:r w:rsidRPr="001B5B4A">
        <w:rPr>
          <w:rFonts w:asciiTheme="majorHAnsi" w:hAnsiTheme="majorHAnsi"/>
          <w:sz w:val="22"/>
          <w:szCs w:val="22"/>
        </w:rPr>
        <w:t>The Project selects highly qualified individuals to do the work and substantiates the local leadership’s expertise and qualifications in the proposed effort.</w:t>
      </w:r>
    </w:p>
    <w:p w:rsidR="00523209" w:rsidRPr="001B5B4A" w:rsidRDefault="00EC2FD4" w:rsidP="003D6E05">
      <w:pPr>
        <w:spacing w:after="120"/>
        <w:ind w:left="360" w:hanging="360"/>
        <w:rPr>
          <w:rFonts w:asciiTheme="majorHAnsi" w:hAnsiTheme="majorHAnsi"/>
          <w:sz w:val="22"/>
          <w:szCs w:val="22"/>
          <w:u w:val="single"/>
        </w:rPr>
      </w:pPr>
      <w:r>
        <w:rPr>
          <w:rFonts w:asciiTheme="majorHAnsi" w:hAnsiTheme="majorHAnsi"/>
          <w:b/>
          <w:sz w:val="22"/>
          <w:szCs w:val="22"/>
        </w:rPr>
        <w:t>5.</w:t>
      </w:r>
      <w:r>
        <w:rPr>
          <w:rFonts w:asciiTheme="majorHAnsi" w:hAnsiTheme="majorHAnsi"/>
          <w:b/>
          <w:sz w:val="22"/>
          <w:szCs w:val="22"/>
        </w:rPr>
        <w:tab/>
      </w:r>
      <w:r w:rsidR="00711911" w:rsidRPr="001B5B4A">
        <w:rPr>
          <w:rFonts w:asciiTheme="majorHAnsi" w:hAnsiTheme="majorHAnsi"/>
          <w:b/>
          <w:sz w:val="22"/>
          <w:szCs w:val="22"/>
        </w:rPr>
        <w:t xml:space="preserve">Application </w:t>
      </w:r>
      <w:r w:rsidR="009B546B" w:rsidRPr="001B5B4A">
        <w:rPr>
          <w:rFonts w:asciiTheme="majorHAnsi" w:hAnsiTheme="majorHAnsi"/>
          <w:b/>
          <w:sz w:val="22"/>
          <w:szCs w:val="22"/>
        </w:rPr>
        <w:t>Process</w:t>
      </w:r>
    </w:p>
    <w:p w:rsidR="00523209" w:rsidRPr="001B5B4A" w:rsidRDefault="000C6D79" w:rsidP="003D6E05">
      <w:pPr>
        <w:pStyle w:val="Footer"/>
        <w:tabs>
          <w:tab w:val="clear" w:pos="4320"/>
          <w:tab w:val="clear" w:pos="8640"/>
        </w:tabs>
        <w:spacing w:after="120"/>
        <w:rPr>
          <w:rFonts w:asciiTheme="majorHAnsi" w:hAnsiTheme="majorHAnsi"/>
          <w:sz w:val="22"/>
          <w:szCs w:val="22"/>
        </w:rPr>
      </w:pPr>
      <w:r w:rsidRPr="001B5B4A">
        <w:rPr>
          <w:rFonts w:asciiTheme="majorHAnsi" w:hAnsiTheme="majorHAnsi"/>
          <w:sz w:val="22"/>
          <w:szCs w:val="22"/>
        </w:rPr>
        <w:t>Applicants must submit a f</w:t>
      </w:r>
      <w:r w:rsidR="00523209" w:rsidRPr="001B5B4A">
        <w:rPr>
          <w:rFonts w:asciiTheme="majorHAnsi" w:hAnsiTheme="majorHAnsi"/>
          <w:sz w:val="22"/>
          <w:szCs w:val="22"/>
        </w:rPr>
        <w:t xml:space="preserve">ull </w:t>
      </w:r>
      <w:r w:rsidR="00B674E5" w:rsidRPr="001B5B4A">
        <w:rPr>
          <w:rFonts w:asciiTheme="majorHAnsi" w:hAnsiTheme="majorHAnsi"/>
          <w:sz w:val="22"/>
          <w:szCs w:val="22"/>
        </w:rPr>
        <w:t>Proposal</w:t>
      </w:r>
      <w:r w:rsidR="00523209" w:rsidRPr="001B5B4A">
        <w:rPr>
          <w:rFonts w:asciiTheme="majorHAnsi" w:hAnsiTheme="majorHAnsi"/>
          <w:sz w:val="22"/>
          <w:szCs w:val="22"/>
        </w:rPr>
        <w:t xml:space="preserve"> which will undergo a full staff review and due diligence.  Based upon this review, the Director of the Innovation Institute will make funding recommendations to the </w:t>
      </w:r>
      <w:r w:rsidR="00A50CDD" w:rsidRPr="001B5B4A">
        <w:rPr>
          <w:rFonts w:asciiTheme="majorHAnsi" w:hAnsiTheme="majorHAnsi"/>
          <w:sz w:val="22"/>
          <w:szCs w:val="22"/>
        </w:rPr>
        <w:t xml:space="preserve">CEO </w:t>
      </w:r>
      <w:r w:rsidR="00523209" w:rsidRPr="001B5B4A">
        <w:rPr>
          <w:rFonts w:asciiTheme="majorHAnsi" w:hAnsiTheme="majorHAnsi"/>
          <w:sz w:val="22"/>
          <w:szCs w:val="22"/>
        </w:rPr>
        <w:t>of the Massachusetts Technology Collaborative.  Applicants will be notified of the final decision. Approved applicants will be invited to enter</w:t>
      </w:r>
      <w:r w:rsidR="00B83AB0">
        <w:rPr>
          <w:rFonts w:asciiTheme="majorHAnsi" w:hAnsiTheme="majorHAnsi"/>
          <w:sz w:val="22"/>
          <w:szCs w:val="22"/>
        </w:rPr>
        <w:t xml:space="preserve"> into a grant agreement with </w:t>
      </w:r>
      <w:r w:rsidR="00523209" w:rsidRPr="001B5B4A">
        <w:rPr>
          <w:rFonts w:asciiTheme="majorHAnsi" w:hAnsiTheme="majorHAnsi"/>
          <w:sz w:val="22"/>
          <w:szCs w:val="22"/>
        </w:rPr>
        <w:t xml:space="preserve">Mass Technology Collaborative (see sample </w:t>
      </w:r>
      <w:r w:rsidR="00B83AB0">
        <w:rPr>
          <w:rFonts w:asciiTheme="majorHAnsi" w:hAnsiTheme="majorHAnsi"/>
          <w:sz w:val="22"/>
          <w:szCs w:val="22"/>
        </w:rPr>
        <w:t>General Terms &amp; Conditions attached hereto as Attachment F).</w:t>
      </w:r>
    </w:p>
    <w:p w:rsidR="00AE0547" w:rsidRPr="001B5B4A" w:rsidRDefault="00AE0547" w:rsidP="003D6E05">
      <w:pPr>
        <w:pStyle w:val="Footer"/>
        <w:numPr>
          <w:ilvl w:val="0"/>
          <w:numId w:val="14"/>
        </w:numPr>
        <w:tabs>
          <w:tab w:val="clear" w:pos="4320"/>
          <w:tab w:val="clear" w:pos="8640"/>
        </w:tabs>
        <w:spacing w:after="120"/>
        <w:rPr>
          <w:rFonts w:asciiTheme="majorHAnsi" w:hAnsiTheme="majorHAnsi"/>
          <w:sz w:val="22"/>
          <w:szCs w:val="22"/>
          <w:u w:val="single"/>
        </w:rPr>
      </w:pPr>
      <w:r w:rsidRPr="001B5B4A">
        <w:rPr>
          <w:rFonts w:asciiTheme="majorHAnsi" w:hAnsiTheme="majorHAnsi"/>
          <w:sz w:val="22"/>
          <w:szCs w:val="22"/>
          <w:u w:val="single"/>
        </w:rPr>
        <w:t>Proposal</w:t>
      </w:r>
    </w:p>
    <w:p w:rsidR="00AE0547" w:rsidRDefault="006D24D8" w:rsidP="003D6E05">
      <w:pPr>
        <w:spacing w:after="120"/>
        <w:rPr>
          <w:rFonts w:asciiTheme="majorHAnsi" w:hAnsiTheme="majorHAnsi"/>
          <w:sz w:val="22"/>
          <w:szCs w:val="22"/>
        </w:rPr>
      </w:pPr>
      <w:r w:rsidRPr="001B5B4A">
        <w:rPr>
          <w:rFonts w:asciiTheme="majorHAnsi" w:hAnsiTheme="majorHAnsi"/>
          <w:sz w:val="22"/>
          <w:szCs w:val="22"/>
        </w:rPr>
        <w:t>P</w:t>
      </w:r>
      <w:r w:rsidR="00AE0547" w:rsidRPr="001B5B4A">
        <w:rPr>
          <w:rFonts w:asciiTheme="majorHAnsi" w:hAnsiTheme="majorHAnsi"/>
          <w:sz w:val="22"/>
          <w:szCs w:val="22"/>
        </w:rPr>
        <w:t xml:space="preserve">roposals will be reviewed, to determine the extent to which they meet the objectives and criteria of the Regional Priority Grant program, and applicants </w:t>
      </w:r>
      <w:r w:rsidR="004E53BB" w:rsidRPr="001B5B4A">
        <w:rPr>
          <w:rFonts w:asciiTheme="majorHAnsi" w:hAnsiTheme="majorHAnsi"/>
          <w:sz w:val="22"/>
          <w:szCs w:val="22"/>
        </w:rPr>
        <w:t>may</w:t>
      </w:r>
      <w:r w:rsidR="00AE0547" w:rsidRPr="001B5B4A">
        <w:rPr>
          <w:rFonts w:asciiTheme="majorHAnsi" w:hAnsiTheme="majorHAnsi"/>
          <w:sz w:val="22"/>
          <w:szCs w:val="22"/>
        </w:rPr>
        <w:t xml:space="preserve"> be invited to come and present their idea in person to Innovation Institute staff. An invitation to submit a formal proposal does </w:t>
      </w:r>
      <w:r w:rsidR="00AE0547" w:rsidRPr="001B5B4A">
        <w:rPr>
          <w:rFonts w:asciiTheme="majorHAnsi" w:hAnsiTheme="majorHAnsi"/>
          <w:sz w:val="22"/>
          <w:szCs w:val="22"/>
          <w:u w:val="single"/>
        </w:rPr>
        <w:t xml:space="preserve">not guarantee </w:t>
      </w:r>
      <w:r w:rsidR="00AE0547" w:rsidRPr="001B5B4A">
        <w:rPr>
          <w:rFonts w:asciiTheme="majorHAnsi" w:hAnsiTheme="majorHAnsi"/>
          <w:sz w:val="22"/>
          <w:szCs w:val="22"/>
        </w:rPr>
        <w:t xml:space="preserve">the applicant a </w:t>
      </w:r>
      <w:r w:rsidR="00AE0547" w:rsidRPr="001B5B4A">
        <w:rPr>
          <w:rFonts w:asciiTheme="majorHAnsi" w:hAnsiTheme="majorHAnsi"/>
          <w:i/>
          <w:sz w:val="22"/>
          <w:szCs w:val="22"/>
        </w:rPr>
        <w:t xml:space="preserve">Regional Priority Grant Program </w:t>
      </w:r>
      <w:r w:rsidR="00AE0547" w:rsidRPr="001B5B4A">
        <w:rPr>
          <w:rFonts w:asciiTheme="majorHAnsi" w:hAnsiTheme="majorHAnsi"/>
          <w:sz w:val="22"/>
          <w:szCs w:val="22"/>
        </w:rPr>
        <w:t>award.  (See A</w:t>
      </w:r>
      <w:r w:rsidR="00607B4F">
        <w:rPr>
          <w:rFonts w:asciiTheme="majorHAnsi" w:hAnsiTheme="majorHAnsi"/>
          <w:sz w:val="22"/>
          <w:szCs w:val="22"/>
        </w:rPr>
        <w:t>ttachment B</w:t>
      </w:r>
      <w:r w:rsidR="00AE0547" w:rsidRPr="001B5B4A">
        <w:rPr>
          <w:rFonts w:asciiTheme="majorHAnsi" w:hAnsiTheme="majorHAnsi"/>
          <w:sz w:val="22"/>
          <w:szCs w:val="22"/>
        </w:rPr>
        <w:t xml:space="preserve"> for </w:t>
      </w:r>
      <w:r w:rsidR="0027734C" w:rsidRPr="001B5B4A">
        <w:rPr>
          <w:rFonts w:asciiTheme="majorHAnsi" w:hAnsiTheme="majorHAnsi"/>
          <w:sz w:val="22"/>
          <w:szCs w:val="22"/>
        </w:rPr>
        <w:t>A</w:t>
      </w:r>
      <w:r w:rsidR="00AE0547" w:rsidRPr="001B5B4A">
        <w:rPr>
          <w:rFonts w:asciiTheme="majorHAnsi" w:hAnsiTheme="majorHAnsi"/>
          <w:sz w:val="22"/>
          <w:szCs w:val="22"/>
        </w:rPr>
        <w:t>pplication</w:t>
      </w:r>
      <w:r w:rsidR="0027734C" w:rsidRPr="001B5B4A">
        <w:rPr>
          <w:rFonts w:asciiTheme="majorHAnsi" w:hAnsiTheme="majorHAnsi"/>
          <w:sz w:val="22"/>
          <w:szCs w:val="22"/>
        </w:rPr>
        <w:t xml:space="preserve"> Cover Sheet.</w:t>
      </w:r>
      <w:r w:rsidR="00AE0547" w:rsidRPr="001B5B4A">
        <w:rPr>
          <w:rFonts w:asciiTheme="majorHAnsi" w:hAnsiTheme="majorHAnsi"/>
          <w:sz w:val="22"/>
          <w:szCs w:val="22"/>
        </w:rPr>
        <w:t>)</w:t>
      </w:r>
    </w:p>
    <w:p w:rsidR="00B61CFE" w:rsidRPr="001B5B4A" w:rsidRDefault="00B61CFE" w:rsidP="003D6E05">
      <w:pPr>
        <w:spacing w:after="120"/>
        <w:rPr>
          <w:rFonts w:asciiTheme="majorHAnsi" w:hAnsiTheme="majorHAnsi"/>
          <w:sz w:val="22"/>
          <w:szCs w:val="22"/>
        </w:rPr>
      </w:pPr>
    </w:p>
    <w:p w:rsidR="00AE0547" w:rsidRPr="001B5B4A" w:rsidRDefault="00AE0547" w:rsidP="003D6E05">
      <w:pPr>
        <w:numPr>
          <w:ilvl w:val="0"/>
          <w:numId w:val="14"/>
        </w:numPr>
        <w:spacing w:after="120"/>
        <w:rPr>
          <w:rFonts w:asciiTheme="majorHAnsi" w:hAnsiTheme="majorHAnsi"/>
          <w:sz w:val="22"/>
          <w:szCs w:val="22"/>
          <w:u w:val="single"/>
        </w:rPr>
      </w:pPr>
      <w:r w:rsidRPr="001B5B4A">
        <w:rPr>
          <w:rFonts w:asciiTheme="majorHAnsi" w:hAnsiTheme="majorHAnsi"/>
          <w:sz w:val="22"/>
          <w:szCs w:val="22"/>
          <w:u w:val="single"/>
        </w:rPr>
        <w:lastRenderedPageBreak/>
        <w:t>Award Determination</w:t>
      </w:r>
    </w:p>
    <w:p w:rsidR="00AE0547" w:rsidRPr="001B5B4A" w:rsidRDefault="00865B64" w:rsidP="003D6E05">
      <w:pPr>
        <w:spacing w:after="120"/>
        <w:rPr>
          <w:rFonts w:asciiTheme="majorHAnsi" w:hAnsiTheme="majorHAnsi"/>
          <w:sz w:val="22"/>
          <w:szCs w:val="22"/>
        </w:rPr>
      </w:pPr>
      <w:r w:rsidRPr="001B5B4A">
        <w:rPr>
          <w:rFonts w:asciiTheme="majorHAnsi" w:hAnsiTheme="majorHAnsi"/>
          <w:sz w:val="22"/>
          <w:szCs w:val="22"/>
        </w:rPr>
        <w:t>Applications will be subject to an administrative review to determine compliance with the R</w:t>
      </w:r>
      <w:r w:rsidR="00607B4F">
        <w:rPr>
          <w:rFonts w:asciiTheme="majorHAnsi" w:hAnsiTheme="majorHAnsi"/>
          <w:sz w:val="22"/>
          <w:szCs w:val="22"/>
        </w:rPr>
        <w:t>FP requirements. Innovation Ins</w:t>
      </w:r>
      <w:r w:rsidRPr="001B5B4A">
        <w:rPr>
          <w:rFonts w:asciiTheme="majorHAnsi" w:hAnsiTheme="majorHAnsi"/>
          <w:sz w:val="22"/>
          <w:szCs w:val="22"/>
        </w:rPr>
        <w:t>t</w:t>
      </w:r>
      <w:r w:rsidR="00607B4F">
        <w:rPr>
          <w:rFonts w:asciiTheme="majorHAnsi" w:hAnsiTheme="majorHAnsi"/>
          <w:sz w:val="22"/>
          <w:szCs w:val="22"/>
        </w:rPr>
        <w:t>it</w:t>
      </w:r>
      <w:r w:rsidRPr="001B5B4A">
        <w:rPr>
          <w:rFonts w:asciiTheme="majorHAnsi" w:hAnsiTheme="majorHAnsi"/>
          <w:sz w:val="22"/>
          <w:szCs w:val="22"/>
        </w:rPr>
        <w:t xml:space="preserve">ute staff may contact the Applicant to request supplemental or clarifying information as part of the formal review process. The staff may also request an interview with or presentation by the Applicant. All awards under this RFP </w:t>
      </w:r>
      <w:r w:rsidR="004E53BB" w:rsidRPr="001B5B4A">
        <w:rPr>
          <w:rFonts w:asciiTheme="majorHAnsi" w:hAnsiTheme="majorHAnsi"/>
          <w:sz w:val="22"/>
          <w:szCs w:val="22"/>
        </w:rPr>
        <w:t>may be</w:t>
      </w:r>
      <w:r w:rsidRPr="001B5B4A">
        <w:rPr>
          <w:rFonts w:asciiTheme="majorHAnsi" w:hAnsiTheme="majorHAnsi"/>
          <w:sz w:val="22"/>
          <w:szCs w:val="22"/>
        </w:rPr>
        <w:t xml:space="preserve"> subject to review and recommendation by a panel of external reviewers and may be subject to final review and approval by the Executive Committee of the Mass</w:t>
      </w:r>
      <w:r w:rsidR="00511A6E" w:rsidRPr="001B5B4A">
        <w:rPr>
          <w:rFonts w:asciiTheme="majorHAnsi" w:hAnsiTheme="majorHAnsi"/>
          <w:sz w:val="22"/>
          <w:szCs w:val="22"/>
        </w:rPr>
        <w:t xml:space="preserve"> </w:t>
      </w:r>
      <w:r w:rsidRPr="001B5B4A">
        <w:rPr>
          <w:rFonts w:asciiTheme="majorHAnsi" w:hAnsiTheme="majorHAnsi"/>
          <w:sz w:val="22"/>
          <w:szCs w:val="22"/>
        </w:rPr>
        <w:t xml:space="preserve">Tech </w:t>
      </w:r>
      <w:r w:rsidR="00511A6E" w:rsidRPr="001B5B4A">
        <w:rPr>
          <w:rFonts w:asciiTheme="majorHAnsi" w:hAnsiTheme="majorHAnsi"/>
          <w:sz w:val="22"/>
          <w:szCs w:val="22"/>
        </w:rPr>
        <w:t xml:space="preserve">Collaborative </w:t>
      </w:r>
      <w:r w:rsidRPr="001B5B4A">
        <w:rPr>
          <w:rFonts w:asciiTheme="majorHAnsi" w:hAnsiTheme="majorHAnsi"/>
          <w:sz w:val="22"/>
          <w:szCs w:val="22"/>
        </w:rPr>
        <w:t>Board of Directors.</w:t>
      </w:r>
    </w:p>
    <w:p w:rsidR="00AE0547" w:rsidRPr="001B5B4A" w:rsidRDefault="00AE0547" w:rsidP="003D6E05">
      <w:pPr>
        <w:numPr>
          <w:ilvl w:val="0"/>
          <w:numId w:val="14"/>
        </w:numPr>
        <w:spacing w:after="120"/>
        <w:rPr>
          <w:rFonts w:asciiTheme="majorHAnsi" w:hAnsiTheme="majorHAnsi"/>
          <w:sz w:val="22"/>
          <w:szCs w:val="22"/>
          <w:u w:val="single"/>
        </w:rPr>
      </w:pPr>
      <w:r w:rsidRPr="001B5B4A">
        <w:rPr>
          <w:rFonts w:asciiTheme="majorHAnsi" w:hAnsiTheme="majorHAnsi"/>
          <w:sz w:val="22"/>
          <w:szCs w:val="22"/>
          <w:u w:val="single"/>
        </w:rPr>
        <w:t>Notification of Award</w:t>
      </w:r>
    </w:p>
    <w:p w:rsidR="00AE0547" w:rsidRPr="001B5B4A" w:rsidRDefault="00AE0547" w:rsidP="003D6E05">
      <w:pPr>
        <w:spacing w:after="120"/>
        <w:rPr>
          <w:rFonts w:asciiTheme="majorHAnsi" w:hAnsiTheme="majorHAnsi"/>
          <w:sz w:val="22"/>
          <w:szCs w:val="22"/>
        </w:rPr>
      </w:pPr>
      <w:r w:rsidRPr="001B5B4A">
        <w:rPr>
          <w:rFonts w:asciiTheme="majorHAnsi" w:hAnsiTheme="majorHAnsi"/>
          <w:sz w:val="22"/>
          <w:szCs w:val="22"/>
        </w:rPr>
        <w:t xml:space="preserve">The applicant will be notified in writing of the status of their application.  </w:t>
      </w:r>
      <w:r w:rsidR="004036BB">
        <w:rPr>
          <w:rFonts w:asciiTheme="majorHAnsi" w:hAnsiTheme="majorHAnsi"/>
          <w:sz w:val="22"/>
          <w:szCs w:val="22"/>
        </w:rPr>
        <w:t>The</w:t>
      </w:r>
      <w:r w:rsidRPr="001B5B4A">
        <w:rPr>
          <w:rFonts w:asciiTheme="majorHAnsi" w:hAnsiTheme="majorHAnsi"/>
          <w:sz w:val="22"/>
          <w:szCs w:val="22"/>
        </w:rPr>
        <w:t xml:space="preserve"> Innovation Institute will make notification of the award to the submitting applicant.  Organizations whose applications are declined will be notified</w:t>
      </w:r>
      <w:r w:rsidR="006A71BE" w:rsidRPr="001B5B4A">
        <w:rPr>
          <w:rFonts w:asciiTheme="majorHAnsi" w:hAnsiTheme="majorHAnsi"/>
          <w:sz w:val="22"/>
          <w:szCs w:val="22"/>
        </w:rPr>
        <w:t xml:space="preserve"> as promptly as possible</w:t>
      </w:r>
      <w:r w:rsidRPr="001B5B4A">
        <w:rPr>
          <w:rFonts w:asciiTheme="majorHAnsi" w:hAnsiTheme="majorHAnsi"/>
          <w:sz w:val="22"/>
          <w:szCs w:val="22"/>
        </w:rPr>
        <w:t xml:space="preserve"> in writing as well</w:t>
      </w:r>
      <w:r w:rsidR="006A71BE" w:rsidRPr="001B5B4A">
        <w:rPr>
          <w:rFonts w:asciiTheme="majorHAnsi" w:hAnsiTheme="majorHAnsi"/>
          <w:sz w:val="22"/>
          <w:szCs w:val="22"/>
        </w:rPr>
        <w:t>.</w:t>
      </w:r>
    </w:p>
    <w:p w:rsidR="00AE0547" w:rsidRPr="001B5B4A" w:rsidRDefault="00AE0547" w:rsidP="003D6E05">
      <w:pPr>
        <w:numPr>
          <w:ilvl w:val="0"/>
          <w:numId w:val="14"/>
        </w:numPr>
        <w:spacing w:after="120"/>
        <w:rPr>
          <w:rFonts w:asciiTheme="majorHAnsi" w:hAnsiTheme="majorHAnsi"/>
          <w:sz w:val="22"/>
          <w:szCs w:val="22"/>
          <w:u w:val="single"/>
        </w:rPr>
      </w:pPr>
      <w:r w:rsidRPr="001B5B4A">
        <w:rPr>
          <w:rFonts w:asciiTheme="majorHAnsi" w:hAnsiTheme="majorHAnsi"/>
          <w:sz w:val="22"/>
          <w:szCs w:val="22"/>
          <w:u w:val="single"/>
        </w:rPr>
        <w:t>Award Conditions</w:t>
      </w:r>
    </w:p>
    <w:p w:rsidR="00AE0547" w:rsidRPr="001B5B4A" w:rsidRDefault="00AE0547" w:rsidP="003D6E05">
      <w:pPr>
        <w:pStyle w:val="BodyTextIndent3"/>
        <w:spacing w:after="120"/>
        <w:ind w:left="0"/>
        <w:rPr>
          <w:rFonts w:asciiTheme="majorHAnsi" w:hAnsiTheme="majorHAnsi" w:cs="Times New Roman"/>
          <w:sz w:val="22"/>
          <w:szCs w:val="22"/>
        </w:rPr>
      </w:pPr>
      <w:r w:rsidRPr="001B5B4A">
        <w:rPr>
          <w:rFonts w:asciiTheme="majorHAnsi" w:hAnsiTheme="majorHAnsi" w:cs="Times New Roman"/>
          <w:sz w:val="22"/>
          <w:szCs w:val="22"/>
        </w:rPr>
        <w:t>Recipients who are awarded a grant from the Regional Priority Grant program will receive:</w:t>
      </w:r>
    </w:p>
    <w:p w:rsidR="00AE0547" w:rsidRPr="001B5B4A" w:rsidRDefault="00AE0547" w:rsidP="003D6E05">
      <w:pPr>
        <w:pStyle w:val="BodyTextIndent3"/>
        <w:numPr>
          <w:ilvl w:val="0"/>
          <w:numId w:val="7"/>
        </w:numPr>
        <w:spacing w:after="120"/>
        <w:rPr>
          <w:rFonts w:asciiTheme="majorHAnsi" w:hAnsiTheme="majorHAnsi" w:cs="Times New Roman"/>
          <w:sz w:val="22"/>
          <w:szCs w:val="22"/>
        </w:rPr>
      </w:pPr>
      <w:r w:rsidRPr="001B5B4A">
        <w:rPr>
          <w:rFonts w:asciiTheme="majorHAnsi" w:hAnsiTheme="majorHAnsi" w:cs="Times New Roman"/>
          <w:sz w:val="22"/>
          <w:szCs w:val="22"/>
        </w:rPr>
        <w:t xml:space="preserve">A Grant Agreement included with the letter </w:t>
      </w:r>
      <w:r w:rsidR="006A71BE" w:rsidRPr="001B5B4A">
        <w:rPr>
          <w:rFonts w:asciiTheme="majorHAnsi" w:hAnsiTheme="majorHAnsi" w:cs="Times New Roman"/>
          <w:sz w:val="22"/>
          <w:szCs w:val="22"/>
        </w:rPr>
        <w:t>detailing</w:t>
      </w:r>
      <w:r w:rsidRPr="001B5B4A">
        <w:rPr>
          <w:rFonts w:asciiTheme="majorHAnsi" w:hAnsiTheme="majorHAnsi" w:cs="Times New Roman"/>
          <w:sz w:val="22"/>
          <w:szCs w:val="22"/>
        </w:rPr>
        <w:t xml:space="preserve"> reporting requirements</w:t>
      </w:r>
      <w:r w:rsidR="004036BB">
        <w:rPr>
          <w:rFonts w:asciiTheme="majorHAnsi" w:hAnsiTheme="majorHAnsi" w:cs="Times New Roman"/>
          <w:sz w:val="22"/>
          <w:szCs w:val="22"/>
        </w:rPr>
        <w:t>, which includes a negotiated budget, among other details.</w:t>
      </w:r>
    </w:p>
    <w:p w:rsidR="00AE0547" w:rsidRPr="001B5B4A" w:rsidRDefault="00AE0547" w:rsidP="003D6E05">
      <w:pPr>
        <w:pStyle w:val="BodyTextIndent3"/>
        <w:spacing w:after="120"/>
        <w:ind w:left="0"/>
        <w:rPr>
          <w:rFonts w:asciiTheme="majorHAnsi" w:hAnsiTheme="majorHAnsi" w:cs="Times New Roman"/>
          <w:sz w:val="22"/>
          <w:szCs w:val="22"/>
        </w:rPr>
      </w:pPr>
      <w:r w:rsidRPr="001B5B4A">
        <w:rPr>
          <w:rFonts w:asciiTheme="majorHAnsi" w:hAnsiTheme="majorHAnsi" w:cs="Times New Roman"/>
          <w:sz w:val="22"/>
          <w:szCs w:val="22"/>
        </w:rPr>
        <w:t>All Awardees must provide</w:t>
      </w:r>
      <w:r w:rsidR="00B674E5" w:rsidRPr="001B5B4A">
        <w:rPr>
          <w:rFonts w:asciiTheme="majorHAnsi" w:hAnsiTheme="majorHAnsi" w:cs="Times New Roman"/>
          <w:sz w:val="22"/>
          <w:szCs w:val="22"/>
        </w:rPr>
        <w:t xml:space="preserve"> </w:t>
      </w:r>
      <w:r w:rsidRPr="001B5B4A">
        <w:rPr>
          <w:rFonts w:asciiTheme="majorHAnsi" w:hAnsiTheme="majorHAnsi" w:cs="Times New Roman"/>
          <w:sz w:val="22"/>
          <w:szCs w:val="22"/>
        </w:rPr>
        <w:t xml:space="preserve">deliverables to the Innovation Institute, </w:t>
      </w:r>
      <w:r w:rsidR="004036BB">
        <w:rPr>
          <w:rFonts w:asciiTheme="majorHAnsi" w:hAnsiTheme="majorHAnsi" w:cs="Times New Roman"/>
          <w:sz w:val="22"/>
          <w:szCs w:val="22"/>
        </w:rPr>
        <w:t>which will</w:t>
      </w:r>
      <w:r w:rsidR="004036BB" w:rsidRPr="001B5B4A">
        <w:rPr>
          <w:rFonts w:asciiTheme="majorHAnsi" w:hAnsiTheme="majorHAnsi" w:cs="Times New Roman"/>
          <w:sz w:val="22"/>
          <w:szCs w:val="22"/>
        </w:rPr>
        <w:t xml:space="preserve"> </w:t>
      </w:r>
      <w:r w:rsidR="00B9241B" w:rsidRPr="001B5B4A">
        <w:rPr>
          <w:rFonts w:asciiTheme="majorHAnsi" w:hAnsiTheme="majorHAnsi" w:cs="Times New Roman"/>
          <w:sz w:val="22"/>
          <w:szCs w:val="22"/>
        </w:rPr>
        <w:t xml:space="preserve">be described in any Grant </w:t>
      </w:r>
      <w:r w:rsidRPr="001B5B4A">
        <w:rPr>
          <w:rFonts w:asciiTheme="majorHAnsi" w:hAnsiTheme="majorHAnsi" w:cs="Times New Roman"/>
          <w:sz w:val="22"/>
          <w:szCs w:val="22"/>
        </w:rPr>
        <w:t>Agreement</w:t>
      </w:r>
      <w:r w:rsidR="00B9241B" w:rsidRPr="001B5B4A">
        <w:rPr>
          <w:rFonts w:asciiTheme="majorHAnsi" w:hAnsiTheme="majorHAnsi" w:cs="Times New Roman"/>
          <w:sz w:val="22"/>
          <w:szCs w:val="22"/>
        </w:rPr>
        <w:t xml:space="preserve"> entered into</w:t>
      </w:r>
      <w:r w:rsidR="004E53BB" w:rsidRPr="001B5B4A">
        <w:rPr>
          <w:rFonts w:asciiTheme="majorHAnsi" w:hAnsiTheme="majorHAnsi" w:cs="Times New Roman"/>
          <w:sz w:val="22"/>
          <w:szCs w:val="22"/>
        </w:rPr>
        <w:t xml:space="preserve"> by Applicant</w:t>
      </w:r>
      <w:r w:rsidR="00B9241B" w:rsidRPr="001B5B4A">
        <w:rPr>
          <w:rFonts w:asciiTheme="majorHAnsi" w:hAnsiTheme="majorHAnsi" w:cs="Times New Roman"/>
          <w:sz w:val="22"/>
          <w:szCs w:val="22"/>
        </w:rPr>
        <w:t>.</w:t>
      </w:r>
    </w:p>
    <w:p w:rsidR="00AE0547" w:rsidRPr="001B5B4A" w:rsidRDefault="00AE0547" w:rsidP="003D6E05">
      <w:pPr>
        <w:spacing w:after="120"/>
        <w:rPr>
          <w:rFonts w:asciiTheme="majorHAnsi" w:hAnsiTheme="majorHAnsi"/>
          <w:sz w:val="22"/>
          <w:szCs w:val="22"/>
        </w:rPr>
      </w:pPr>
      <w:r w:rsidRPr="001B5B4A">
        <w:rPr>
          <w:rFonts w:asciiTheme="majorHAnsi" w:hAnsiTheme="majorHAnsi"/>
          <w:sz w:val="22"/>
          <w:szCs w:val="22"/>
        </w:rPr>
        <w:t xml:space="preserve">All funds will be distributed on a cost reimbursement basis, consistent with </w:t>
      </w:r>
      <w:r w:rsidR="00A00939" w:rsidRPr="001B5B4A">
        <w:rPr>
          <w:rFonts w:asciiTheme="majorHAnsi" w:hAnsiTheme="majorHAnsi"/>
          <w:sz w:val="22"/>
          <w:szCs w:val="22"/>
        </w:rPr>
        <w:t>M</w:t>
      </w:r>
      <w:r w:rsidR="00697B8C" w:rsidRPr="001B5B4A">
        <w:rPr>
          <w:rFonts w:asciiTheme="majorHAnsi" w:hAnsiTheme="majorHAnsi"/>
          <w:sz w:val="22"/>
          <w:szCs w:val="22"/>
        </w:rPr>
        <w:t>ass</w:t>
      </w:r>
      <w:r w:rsidR="00511A6E" w:rsidRPr="001B5B4A">
        <w:rPr>
          <w:rFonts w:asciiTheme="majorHAnsi" w:hAnsiTheme="majorHAnsi"/>
          <w:sz w:val="22"/>
          <w:szCs w:val="22"/>
        </w:rPr>
        <w:t xml:space="preserve"> </w:t>
      </w:r>
      <w:r w:rsidR="00697B8C" w:rsidRPr="001B5B4A">
        <w:rPr>
          <w:rFonts w:asciiTheme="majorHAnsi" w:hAnsiTheme="majorHAnsi"/>
          <w:sz w:val="22"/>
          <w:szCs w:val="22"/>
        </w:rPr>
        <w:t>Tech</w:t>
      </w:r>
      <w:r w:rsidRPr="001B5B4A">
        <w:rPr>
          <w:rFonts w:asciiTheme="majorHAnsi" w:hAnsiTheme="majorHAnsi"/>
          <w:sz w:val="22"/>
          <w:szCs w:val="22"/>
        </w:rPr>
        <w:t xml:space="preserve"> </w:t>
      </w:r>
      <w:r w:rsidR="00511A6E" w:rsidRPr="001B5B4A">
        <w:rPr>
          <w:rFonts w:asciiTheme="majorHAnsi" w:hAnsiTheme="majorHAnsi"/>
          <w:sz w:val="22"/>
          <w:szCs w:val="22"/>
        </w:rPr>
        <w:t xml:space="preserve">Collaborative </w:t>
      </w:r>
      <w:r w:rsidRPr="001B5B4A">
        <w:rPr>
          <w:rFonts w:asciiTheme="majorHAnsi" w:hAnsiTheme="majorHAnsi"/>
          <w:sz w:val="22"/>
          <w:szCs w:val="22"/>
        </w:rPr>
        <w:t>operating procedures.</w:t>
      </w:r>
    </w:p>
    <w:p w:rsidR="00AE0547" w:rsidRPr="001B5B4A" w:rsidRDefault="00AE0547" w:rsidP="003D6E05">
      <w:pPr>
        <w:pStyle w:val="Heading4"/>
        <w:tabs>
          <w:tab w:val="clear" w:pos="1080"/>
        </w:tabs>
        <w:spacing w:after="120"/>
        <w:ind w:left="0" w:firstLine="0"/>
        <w:rPr>
          <w:rFonts w:asciiTheme="majorHAnsi" w:hAnsiTheme="majorHAnsi" w:cs="Times New Roman"/>
          <w:sz w:val="22"/>
          <w:szCs w:val="22"/>
          <w:u w:val="none"/>
        </w:rPr>
      </w:pPr>
      <w:r w:rsidRPr="001B5B4A">
        <w:rPr>
          <w:rFonts w:asciiTheme="majorHAnsi" w:hAnsiTheme="majorHAnsi" w:cs="Times New Roman"/>
          <w:sz w:val="22"/>
          <w:szCs w:val="22"/>
          <w:u w:val="none"/>
        </w:rPr>
        <w:t xml:space="preserve">In accordance with the Commonwealth’s Public Records Law, Awardees will be required to agree that </w:t>
      </w:r>
      <w:r w:rsidR="004748F1" w:rsidRPr="001B5B4A">
        <w:rPr>
          <w:rFonts w:asciiTheme="majorHAnsi" w:hAnsiTheme="majorHAnsi" w:cs="Times New Roman"/>
          <w:sz w:val="22"/>
          <w:szCs w:val="22"/>
          <w:u w:val="none"/>
        </w:rPr>
        <w:t>Mass</w:t>
      </w:r>
      <w:r w:rsidR="00511A6E" w:rsidRPr="001B5B4A">
        <w:rPr>
          <w:rFonts w:asciiTheme="majorHAnsi" w:hAnsiTheme="majorHAnsi" w:cs="Times New Roman"/>
          <w:sz w:val="22"/>
          <w:szCs w:val="22"/>
          <w:u w:val="none"/>
        </w:rPr>
        <w:t xml:space="preserve"> </w:t>
      </w:r>
      <w:r w:rsidR="004748F1" w:rsidRPr="001B5B4A">
        <w:rPr>
          <w:rFonts w:asciiTheme="majorHAnsi" w:hAnsiTheme="majorHAnsi" w:cs="Times New Roman"/>
          <w:sz w:val="22"/>
          <w:szCs w:val="22"/>
          <w:u w:val="none"/>
        </w:rPr>
        <w:t>Tech</w:t>
      </w:r>
      <w:r w:rsidR="00511A6E" w:rsidRPr="001B5B4A">
        <w:rPr>
          <w:rFonts w:asciiTheme="majorHAnsi" w:hAnsiTheme="majorHAnsi" w:cs="Times New Roman"/>
          <w:sz w:val="22"/>
          <w:szCs w:val="22"/>
          <w:u w:val="none"/>
        </w:rPr>
        <w:t xml:space="preserve"> Collaborative</w:t>
      </w:r>
      <w:r w:rsidRPr="001B5B4A">
        <w:rPr>
          <w:rFonts w:asciiTheme="majorHAnsi" w:hAnsiTheme="majorHAnsi" w:cs="Times New Roman"/>
          <w:sz w:val="22"/>
          <w:szCs w:val="22"/>
          <w:u w:val="none"/>
        </w:rPr>
        <w:t xml:space="preserve"> shall have the unlimited right to make use of and disseminate all periodic reports, case studies and any other deliverables and work products.</w:t>
      </w:r>
    </w:p>
    <w:p w:rsidR="00AE0547" w:rsidRPr="001B5B4A" w:rsidRDefault="00AE0547" w:rsidP="003D6E05">
      <w:pPr>
        <w:pStyle w:val="BodyTextIndent"/>
        <w:spacing w:after="120"/>
        <w:ind w:left="0"/>
        <w:rPr>
          <w:rFonts w:asciiTheme="majorHAnsi" w:hAnsiTheme="majorHAnsi" w:cs="Times New Roman"/>
          <w:sz w:val="22"/>
          <w:szCs w:val="22"/>
        </w:rPr>
      </w:pPr>
      <w:r w:rsidRPr="001B5B4A">
        <w:rPr>
          <w:rFonts w:asciiTheme="majorHAnsi" w:hAnsiTheme="majorHAnsi" w:cs="Times New Roman"/>
          <w:sz w:val="22"/>
          <w:szCs w:val="22"/>
        </w:rPr>
        <w:t xml:space="preserve">Awardees may also be required to host project site visits by </w:t>
      </w:r>
      <w:r w:rsidR="00A00939" w:rsidRPr="001B5B4A">
        <w:rPr>
          <w:rFonts w:asciiTheme="majorHAnsi" w:hAnsiTheme="majorHAnsi" w:cs="Times New Roman"/>
          <w:sz w:val="22"/>
          <w:szCs w:val="22"/>
        </w:rPr>
        <w:t>M</w:t>
      </w:r>
      <w:r w:rsidR="004748F1" w:rsidRPr="001B5B4A">
        <w:rPr>
          <w:rFonts w:asciiTheme="majorHAnsi" w:hAnsiTheme="majorHAnsi" w:cs="Times New Roman"/>
          <w:sz w:val="22"/>
          <w:szCs w:val="22"/>
        </w:rPr>
        <w:t>ass</w:t>
      </w:r>
      <w:r w:rsidR="00511A6E" w:rsidRPr="001B5B4A">
        <w:rPr>
          <w:rFonts w:asciiTheme="majorHAnsi" w:hAnsiTheme="majorHAnsi" w:cs="Times New Roman"/>
          <w:sz w:val="22"/>
          <w:szCs w:val="22"/>
        </w:rPr>
        <w:t xml:space="preserve"> </w:t>
      </w:r>
      <w:r w:rsidR="004748F1" w:rsidRPr="001B5B4A">
        <w:rPr>
          <w:rFonts w:asciiTheme="majorHAnsi" w:hAnsiTheme="majorHAnsi" w:cs="Times New Roman"/>
          <w:sz w:val="22"/>
          <w:szCs w:val="22"/>
        </w:rPr>
        <w:t>Tech</w:t>
      </w:r>
      <w:r w:rsidR="00511A6E" w:rsidRPr="001B5B4A">
        <w:rPr>
          <w:rFonts w:asciiTheme="majorHAnsi" w:hAnsiTheme="majorHAnsi" w:cs="Times New Roman"/>
          <w:sz w:val="22"/>
          <w:szCs w:val="22"/>
        </w:rPr>
        <w:t xml:space="preserve"> Collaborative</w:t>
      </w:r>
      <w:r w:rsidRPr="001B5B4A">
        <w:rPr>
          <w:rFonts w:asciiTheme="majorHAnsi" w:hAnsiTheme="majorHAnsi" w:cs="Times New Roman"/>
          <w:sz w:val="22"/>
          <w:szCs w:val="22"/>
        </w:rPr>
        <w:t xml:space="preserve"> staff and contractors and participate in interviews by </w:t>
      </w:r>
      <w:r w:rsidR="00A00939" w:rsidRPr="001B5B4A">
        <w:rPr>
          <w:rFonts w:asciiTheme="majorHAnsi" w:hAnsiTheme="majorHAnsi" w:cs="Times New Roman"/>
          <w:sz w:val="22"/>
          <w:szCs w:val="22"/>
        </w:rPr>
        <w:t>M</w:t>
      </w:r>
      <w:r w:rsidR="004748F1" w:rsidRPr="001B5B4A">
        <w:rPr>
          <w:rFonts w:asciiTheme="majorHAnsi" w:hAnsiTheme="majorHAnsi" w:cs="Times New Roman"/>
          <w:sz w:val="22"/>
          <w:szCs w:val="22"/>
        </w:rPr>
        <w:t>ass</w:t>
      </w:r>
      <w:r w:rsidR="00511A6E" w:rsidRPr="001B5B4A">
        <w:rPr>
          <w:rFonts w:asciiTheme="majorHAnsi" w:hAnsiTheme="majorHAnsi" w:cs="Times New Roman"/>
          <w:sz w:val="22"/>
          <w:szCs w:val="22"/>
        </w:rPr>
        <w:t xml:space="preserve"> </w:t>
      </w:r>
      <w:r w:rsidR="004748F1" w:rsidRPr="001B5B4A">
        <w:rPr>
          <w:rFonts w:asciiTheme="majorHAnsi" w:hAnsiTheme="majorHAnsi" w:cs="Times New Roman"/>
          <w:sz w:val="22"/>
          <w:szCs w:val="22"/>
        </w:rPr>
        <w:t>Tech</w:t>
      </w:r>
      <w:r w:rsidR="00546CA8" w:rsidRPr="001B5B4A">
        <w:rPr>
          <w:rFonts w:asciiTheme="majorHAnsi" w:hAnsiTheme="majorHAnsi" w:cs="Times New Roman"/>
          <w:sz w:val="22"/>
          <w:szCs w:val="22"/>
        </w:rPr>
        <w:t xml:space="preserve"> </w:t>
      </w:r>
      <w:r w:rsidR="00511A6E" w:rsidRPr="001B5B4A">
        <w:rPr>
          <w:rFonts w:asciiTheme="majorHAnsi" w:hAnsiTheme="majorHAnsi" w:cs="Times New Roman"/>
          <w:sz w:val="22"/>
          <w:szCs w:val="22"/>
        </w:rPr>
        <w:t xml:space="preserve">Collaborative </w:t>
      </w:r>
      <w:r w:rsidRPr="001B5B4A">
        <w:rPr>
          <w:rFonts w:asciiTheme="majorHAnsi" w:hAnsiTheme="majorHAnsi" w:cs="Times New Roman"/>
          <w:sz w:val="22"/>
          <w:szCs w:val="22"/>
        </w:rPr>
        <w:t xml:space="preserve">or its designees for purposes of monitoring and evaluation. </w:t>
      </w:r>
    </w:p>
    <w:p w:rsidR="00194762" w:rsidRPr="001B5B4A" w:rsidRDefault="00AE0547" w:rsidP="003D6E05">
      <w:pPr>
        <w:pStyle w:val="BodyTextIndent"/>
        <w:spacing w:after="120"/>
        <w:ind w:left="0"/>
        <w:rPr>
          <w:rFonts w:asciiTheme="majorHAnsi" w:hAnsiTheme="majorHAnsi"/>
          <w:sz w:val="22"/>
          <w:szCs w:val="22"/>
        </w:rPr>
      </w:pPr>
      <w:r w:rsidRPr="001B5B4A">
        <w:rPr>
          <w:rFonts w:asciiTheme="majorHAnsi" w:hAnsiTheme="majorHAnsi" w:cs="Times New Roman"/>
          <w:sz w:val="22"/>
          <w:szCs w:val="22"/>
        </w:rPr>
        <w:t>For all multi-year grants, the applicant must submit an annual project report to the program manager. In addition, the applicant is required to submit a final project report within 90 days after the expiration of an award.</w:t>
      </w:r>
    </w:p>
    <w:p w:rsidR="00AE0547" w:rsidRPr="001B5B4A" w:rsidRDefault="00194762" w:rsidP="003D6E05">
      <w:pPr>
        <w:pStyle w:val="Footer"/>
        <w:tabs>
          <w:tab w:val="clear" w:pos="4320"/>
          <w:tab w:val="clear" w:pos="8640"/>
        </w:tabs>
        <w:spacing w:after="120"/>
        <w:ind w:left="360" w:hanging="360"/>
        <w:rPr>
          <w:rFonts w:asciiTheme="majorHAnsi" w:hAnsiTheme="majorHAnsi"/>
          <w:b/>
          <w:sz w:val="22"/>
          <w:szCs w:val="22"/>
        </w:rPr>
      </w:pPr>
      <w:r w:rsidRPr="001B5B4A">
        <w:rPr>
          <w:rFonts w:asciiTheme="majorHAnsi" w:hAnsiTheme="majorHAnsi"/>
          <w:b/>
          <w:sz w:val="22"/>
          <w:szCs w:val="22"/>
        </w:rPr>
        <w:t xml:space="preserve">6. </w:t>
      </w:r>
      <w:r w:rsidR="00EC2FD4">
        <w:rPr>
          <w:rFonts w:asciiTheme="majorHAnsi" w:hAnsiTheme="majorHAnsi"/>
          <w:b/>
          <w:sz w:val="22"/>
          <w:szCs w:val="22"/>
        </w:rPr>
        <w:tab/>
      </w:r>
      <w:r w:rsidR="00A44672" w:rsidRPr="001B5B4A">
        <w:rPr>
          <w:rFonts w:asciiTheme="majorHAnsi" w:hAnsiTheme="majorHAnsi"/>
          <w:b/>
          <w:sz w:val="22"/>
          <w:szCs w:val="22"/>
        </w:rPr>
        <w:t>Submission Requirements</w:t>
      </w:r>
    </w:p>
    <w:p w:rsidR="00B24230" w:rsidRPr="001B5B4A" w:rsidRDefault="00B24230" w:rsidP="003D6E05">
      <w:pPr>
        <w:pStyle w:val="Footer"/>
        <w:numPr>
          <w:ilvl w:val="0"/>
          <w:numId w:val="19"/>
        </w:numPr>
        <w:tabs>
          <w:tab w:val="clear" w:pos="4320"/>
          <w:tab w:val="clear" w:pos="8640"/>
        </w:tabs>
        <w:spacing w:after="120"/>
        <w:rPr>
          <w:rFonts w:asciiTheme="majorHAnsi" w:hAnsiTheme="majorHAnsi"/>
          <w:sz w:val="22"/>
          <w:szCs w:val="22"/>
          <w:u w:val="single"/>
        </w:rPr>
      </w:pPr>
      <w:r w:rsidRPr="001B5B4A">
        <w:rPr>
          <w:rFonts w:asciiTheme="majorHAnsi" w:hAnsiTheme="majorHAnsi"/>
          <w:sz w:val="22"/>
          <w:szCs w:val="22"/>
          <w:u w:val="single"/>
        </w:rPr>
        <w:t>Instruction</w:t>
      </w:r>
      <w:r w:rsidR="003A795D" w:rsidRPr="001B5B4A">
        <w:rPr>
          <w:rFonts w:asciiTheme="majorHAnsi" w:hAnsiTheme="majorHAnsi"/>
          <w:sz w:val="22"/>
          <w:szCs w:val="22"/>
          <w:u w:val="single"/>
        </w:rPr>
        <w:t>s</w:t>
      </w:r>
      <w:r w:rsidRPr="001B5B4A">
        <w:rPr>
          <w:rFonts w:asciiTheme="majorHAnsi" w:hAnsiTheme="majorHAnsi"/>
          <w:sz w:val="22"/>
          <w:szCs w:val="22"/>
          <w:u w:val="single"/>
        </w:rPr>
        <w:t xml:space="preserve"> for Submission of Responses</w:t>
      </w:r>
    </w:p>
    <w:p w:rsidR="00E219CC" w:rsidRPr="001B5B4A" w:rsidRDefault="006F4321" w:rsidP="003D6E05">
      <w:pPr>
        <w:tabs>
          <w:tab w:val="left" w:pos="180"/>
        </w:tabs>
        <w:autoSpaceDE w:val="0"/>
        <w:autoSpaceDN w:val="0"/>
        <w:adjustRightInd w:val="0"/>
        <w:spacing w:after="120"/>
        <w:rPr>
          <w:rFonts w:asciiTheme="majorHAnsi" w:hAnsiTheme="majorHAnsi" w:cs="Arial"/>
          <w:bCs/>
          <w:sz w:val="22"/>
          <w:szCs w:val="22"/>
        </w:rPr>
      </w:pPr>
      <w:r>
        <w:rPr>
          <w:rFonts w:asciiTheme="majorHAnsi" w:hAnsiTheme="majorHAnsi" w:cs="Arial"/>
          <w:bCs/>
          <w:sz w:val="22"/>
          <w:szCs w:val="22"/>
        </w:rPr>
        <w:t xml:space="preserve">Detailed application requirements for Proposals can be found in Attachment </w:t>
      </w:r>
      <w:r w:rsidR="00313F70">
        <w:rPr>
          <w:rFonts w:asciiTheme="majorHAnsi" w:hAnsiTheme="majorHAnsi" w:cs="Arial"/>
          <w:bCs/>
          <w:sz w:val="22"/>
          <w:szCs w:val="22"/>
        </w:rPr>
        <w:t>B</w:t>
      </w:r>
      <w:r>
        <w:rPr>
          <w:rFonts w:asciiTheme="majorHAnsi" w:hAnsiTheme="majorHAnsi" w:cs="Arial"/>
          <w:bCs/>
          <w:sz w:val="22"/>
          <w:szCs w:val="22"/>
        </w:rPr>
        <w:t xml:space="preserve">. </w:t>
      </w:r>
      <w:r w:rsidR="00E219CC" w:rsidRPr="001B5B4A">
        <w:rPr>
          <w:rFonts w:asciiTheme="majorHAnsi" w:hAnsiTheme="majorHAnsi" w:cs="Arial"/>
          <w:bCs/>
          <w:sz w:val="22"/>
          <w:szCs w:val="22"/>
        </w:rPr>
        <w:t xml:space="preserve">Respondents are cautioned to read this RFP carefully and to conform to its specific requirements.  Failure to comply with the requirements of this RFP may serve as grounds for rejection. </w:t>
      </w:r>
    </w:p>
    <w:p w:rsidR="00E219CC" w:rsidRPr="001B5B4A" w:rsidRDefault="00E219CC" w:rsidP="003D6E05">
      <w:pPr>
        <w:numPr>
          <w:ilvl w:val="0"/>
          <w:numId w:val="36"/>
        </w:numPr>
        <w:tabs>
          <w:tab w:val="clear" w:pos="540"/>
        </w:tabs>
        <w:autoSpaceDE w:val="0"/>
        <w:autoSpaceDN w:val="0"/>
        <w:adjustRightInd w:val="0"/>
        <w:spacing w:after="120"/>
        <w:ind w:left="720"/>
        <w:rPr>
          <w:rFonts w:asciiTheme="majorHAnsi" w:hAnsiTheme="majorHAnsi" w:cs="Arial"/>
          <w:bCs/>
          <w:sz w:val="22"/>
          <w:szCs w:val="22"/>
        </w:rPr>
      </w:pPr>
      <w:r w:rsidRPr="001B5B4A">
        <w:rPr>
          <w:rFonts w:asciiTheme="majorHAnsi" w:hAnsiTheme="majorHAnsi" w:cs="Arial"/>
          <w:bCs/>
          <w:sz w:val="22"/>
          <w:szCs w:val="22"/>
        </w:rPr>
        <w:t xml:space="preserve">All responses must be submitted in writing, </w:t>
      </w:r>
      <w:r w:rsidRPr="001B5B4A">
        <w:rPr>
          <w:rFonts w:asciiTheme="majorHAnsi" w:hAnsiTheme="majorHAnsi" w:cs="Arial"/>
          <w:sz w:val="22"/>
          <w:szCs w:val="22"/>
        </w:rPr>
        <w:t xml:space="preserve">on 8 ½ x 11 paper (including all required submissions), </w:t>
      </w:r>
      <w:r w:rsidRPr="001B5B4A">
        <w:rPr>
          <w:rFonts w:asciiTheme="majorHAnsi" w:hAnsiTheme="majorHAnsi" w:cs="Arial"/>
          <w:bCs/>
          <w:sz w:val="22"/>
          <w:szCs w:val="22"/>
        </w:rPr>
        <w:t>with one (1) unbound original; one (1) unbound copy; and four (4) bound copies (no three ring binders); and one electronic version (.pdf or .doc with the budget in excel format) thereof.</w:t>
      </w:r>
    </w:p>
    <w:p w:rsidR="00E219CC" w:rsidRDefault="00E219CC" w:rsidP="003D6E05">
      <w:pPr>
        <w:autoSpaceDE w:val="0"/>
        <w:autoSpaceDN w:val="0"/>
        <w:adjustRightInd w:val="0"/>
        <w:spacing w:after="120"/>
        <w:ind w:left="360"/>
        <w:rPr>
          <w:rFonts w:asciiTheme="majorHAnsi" w:hAnsiTheme="majorHAnsi" w:cs="Arial"/>
          <w:b/>
          <w:smallCaps/>
          <w:sz w:val="22"/>
          <w:szCs w:val="22"/>
        </w:rPr>
      </w:pPr>
      <w:r w:rsidRPr="001B5B4A">
        <w:rPr>
          <w:rFonts w:asciiTheme="majorHAnsi" w:hAnsiTheme="majorHAnsi" w:cs="Arial"/>
          <w:b/>
          <w:smallCaps/>
          <w:sz w:val="22"/>
          <w:szCs w:val="22"/>
        </w:rPr>
        <w:t>Respondents are cautioned to review Attachment</w:t>
      </w:r>
      <w:r w:rsidR="00D16FD5">
        <w:rPr>
          <w:rFonts w:asciiTheme="majorHAnsi" w:hAnsiTheme="majorHAnsi" w:cs="Arial"/>
          <w:b/>
          <w:smallCaps/>
          <w:sz w:val="22"/>
          <w:szCs w:val="22"/>
        </w:rPr>
        <w:t>s</w:t>
      </w:r>
      <w:r w:rsidRPr="001B5B4A">
        <w:rPr>
          <w:rFonts w:asciiTheme="majorHAnsi" w:hAnsiTheme="majorHAnsi" w:cs="Arial"/>
          <w:b/>
          <w:smallCaps/>
          <w:sz w:val="22"/>
          <w:szCs w:val="22"/>
        </w:rPr>
        <w:t xml:space="preserve"> A</w:t>
      </w:r>
      <w:r w:rsidR="00D16FD5">
        <w:rPr>
          <w:rFonts w:asciiTheme="majorHAnsi" w:hAnsiTheme="majorHAnsi" w:cs="Arial"/>
          <w:b/>
          <w:smallCaps/>
          <w:sz w:val="22"/>
          <w:szCs w:val="22"/>
        </w:rPr>
        <w:t>1 and A2</w:t>
      </w:r>
      <w:r w:rsidRPr="001B5B4A">
        <w:rPr>
          <w:rFonts w:asciiTheme="majorHAnsi" w:hAnsiTheme="majorHAnsi" w:cs="Arial"/>
          <w:b/>
          <w:smallCaps/>
          <w:sz w:val="22"/>
          <w:szCs w:val="22"/>
        </w:rPr>
        <w:t>, prior to submitting an electronic copy of their response.  In accordance with the procedures set forth in Attachment A</w:t>
      </w:r>
      <w:r w:rsidR="00D16FD5">
        <w:rPr>
          <w:rFonts w:asciiTheme="majorHAnsi" w:hAnsiTheme="majorHAnsi" w:cs="Arial"/>
          <w:b/>
          <w:smallCaps/>
          <w:sz w:val="22"/>
          <w:szCs w:val="22"/>
        </w:rPr>
        <w:t>1 or A2</w:t>
      </w:r>
      <w:r w:rsidRPr="001B5B4A">
        <w:rPr>
          <w:rFonts w:asciiTheme="majorHAnsi" w:hAnsiTheme="majorHAnsi" w:cs="Arial"/>
          <w:b/>
          <w:smallCaps/>
          <w:sz w:val="22"/>
          <w:szCs w:val="22"/>
        </w:rPr>
        <w:t xml:space="preserve">, any information that Respondent has identified as “sensitive information” in the hard copy of their Response should be deleted from the electronic copy prior to submission to Mass Tech Collaborative.  </w:t>
      </w:r>
    </w:p>
    <w:p w:rsidR="00E219CC" w:rsidRPr="001B5B4A" w:rsidRDefault="00E219CC" w:rsidP="00EC2FD4">
      <w:pPr>
        <w:numPr>
          <w:ilvl w:val="0"/>
          <w:numId w:val="36"/>
        </w:numPr>
        <w:tabs>
          <w:tab w:val="clear" w:pos="540"/>
        </w:tabs>
        <w:autoSpaceDE w:val="0"/>
        <w:autoSpaceDN w:val="0"/>
        <w:adjustRightInd w:val="0"/>
        <w:spacing w:after="120"/>
        <w:ind w:left="720"/>
        <w:rPr>
          <w:rFonts w:asciiTheme="majorHAnsi" w:hAnsiTheme="majorHAnsi" w:cs="Arial"/>
          <w:sz w:val="22"/>
          <w:szCs w:val="22"/>
        </w:rPr>
      </w:pPr>
      <w:r w:rsidRPr="001B5B4A">
        <w:rPr>
          <w:rFonts w:asciiTheme="majorHAnsi" w:hAnsiTheme="majorHAnsi" w:cs="Arial"/>
          <w:sz w:val="22"/>
          <w:szCs w:val="22"/>
        </w:rPr>
        <w:lastRenderedPageBreak/>
        <w:t xml:space="preserve">Responses </w:t>
      </w:r>
      <w:r w:rsidRPr="001B5B4A">
        <w:rPr>
          <w:rFonts w:asciiTheme="majorHAnsi" w:hAnsiTheme="majorHAnsi" w:cs="Arial"/>
          <w:b/>
          <w:bCs/>
          <w:sz w:val="22"/>
          <w:szCs w:val="22"/>
        </w:rPr>
        <w:t xml:space="preserve">must </w:t>
      </w:r>
      <w:r w:rsidRPr="001B5B4A">
        <w:rPr>
          <w:rFonts w:asciiTheme="majorHAnsi" w:hAnsiTheme="majorHAnsi" w:cs="Arial"/>
          <w:sz w:val="22"/>
          <w:szCs w:val="22"/>
        </w:rPr>
        <w:t>be delivered to:</w:t>
      </w:r>
    </w:p>
    <w:p w:rsidR="00E219CC" w:rsidRPr="001B5B4A" w:rsidRDefault="00E219CC" w:rsidP="00EC2FD4">
      <w:pPr>
        <w:autoSpaceDE w:val="0"/>
        <w:autoSpaceDN w:val="0"/>
        <w:adjustRightInd w:val="0"/>
        <w:jc w:val="center"/>
        <w:rPr>
          <w:rFonts w:asciiTheme="majorHAnsi" w:hAnsiTheme="majorHAnsi" w:cs="Arial"/>
          <w:sz w:val="22"/>
          <w:szCs w:val="22"/>
          <w:u w:val="single"/>
        </w:rPr>
      </w:pPr>
      <w:r w:rsidRPr="001B5B4A">
        <w:rPr>
          <w:rFonts w:asciiTheme="majorHAnsi" w:hAnsiTheme="majorHAnsi" w:cs="Arial"/>
          <w:sz w:val="22"/>
          <w:szCs w:val="22"/>
        </w:rPr>
        <w:t xml:space="preserve">Request for Proposals </w:t>
      </w:r>
      <w:r w:rsidRPr="001B5B4A">
        <w:rPr>
          <w:rFonts w:asciiTheme="majorHAnsi" w:hAnsiTheme="majorHAnsi" w:cs="Arial"/>
          <w:noProof/>
          <w:sz w:val="22"/>
          <w:szCs w:val="22"/>
        </w:rPr>
        <w:t xml:space="preserve">No. </w:t>
      </w:r>
      <w:r w:rsidRPr="001B5B4A">
        <w:rPr>
          <w:rFonts w:asciiTheme="majorHAnsi" w:hAnsiTheme="majorHAnsi" w:cs="Arial"/>
          <w:noProof/>
          <w:sz w:val="22"/>
          <w:szCs w:val="22"/>
          <w:u w:val="single"/>
        </w:rPr>
        <w:t>201</w:t>
      </w:r>
      <w:r w:rsidR="00795EB2">
        <w:rPr>
          <w:rFonts w:asciiTheme="majorHAnsi" w:hAnsiTheme="majorHAnsi" w:cs="Arial"/>
          <w:noProof/>
          <w:sz w:val="22"/>
          <w:szCs w:val="22"/>
          <w:u w:val="single"/>
        </w:rPr>
        <w:t>5</w:t>
      </w:r>
      <w:r w:rsidRPr="001B5B4A">
        <w:rPr>
          <w:rFonts w:asciiTheme="majorHAnsi" w:hAnsiTheme="majorHAnsi" w:cs="Arial"/>
          <w:noProof/>
          <w:sz w:val="22"/>
          <w:szCs w:val="22"/>
          <w:u w:val="single"/>
        </w:rPr>
        <w:t>-</w:t>
      </w:r>
      <w:r w:rsidR="00795EB2">
        <w:rPr>
          <w:rFonts w:asciiTheme="majorHAnsi" w:hAnsiTheme="majorHAnsi" w:cs="Arial"/>
          <w:noProof/>
          <w:sz w:val="22"/>
          <w:szCs w:val="22"/>
          <w:u w:val="single"/>
        </w:rPr>
        <w:t>JAI</w:t>
      </w:r>
      <w:r w:rsidRPr="001B5B4A">
        <w:rPr>
          <w:rFonts w:asciiTheme="majorHAnsi" w:hAnsiTheme="majorHAnsi" w:cs="Arial"/>
          <w:noProof/>
          <w:sz w:val="22"/>
          <w:szCs w:val="22"/>
          <w:u w:val="single"/>
        </w:rPr>
        <w:t>I-0</w:t>
      </w:r>
      <w:r w:rsidR="00795EB2">
        <w:rPr>
          <w:rFonts w:asciiTheme="majorHAnsi" w:hAnsiTheme="majorHAnsi" w:cs="Arial"/>
          <w:noProof/>
          <w:sz w:val="22"/>
          <w:szCs w:val="22"/>
          <w:u w:val="single"/>
        </w:rPr>
        <w:t>1</w:t>
      </w:r>
    </w:p>
    <w:p w:rsidR="00E219CC" w:rsidRPr="001B5B4A" w:rsidRDefault="00E219CC" w:rsidP="00EC2FD4">
      <w:pPr>
        <w:autoSpaceDE w:val="0"/>
        <w:autoSpaceDN w:val="0"/>
        <w:adjustRightInd w:val="0"/>
        <w:jc w:val="center"/>
        <w:rPr>
          <w:rFonts w:asciiTheme="majorHAnsi" w:hAnsiTheme="majorHAnsi" w:cs="Arial"/>
          <w:sz w:val="22"/>
          <w:szCs w:val="22"/>
        </w:rPr>
      </w:pPr>
      <w:r w:rsidRPr="001B5B4A">
        <w:rPr>
          <w:rFonts w:asciiTheme="majorHAnsi" w:hAnsiTheme="majorHAnsi" w:cs="Arial"/>
          <w:sz w:val="22"/>
          <w:szCs w:val="22"/>
        </w:rPr>
        <w:t>Massachusetts Technology Collaborative</w:t>
      </w:r>
    </w:p>
    <w:p w:rsidR="00E219CC" w:rsidRPr="001B5B4A" w:rsidRDefault="00E219CC" w:rsidP="00EC2FD4">
      <w:pPr>
        <w:autoSpaceDE w:val="0"/>
        <w:autoSpaceDN w:val="0"/>
        <w:adjustRightInd w:val="0"/>
        <w:jc w:val="center"/>
        <w:rPr>
          <w:rFonts w:asciiTheme="majorHAnsi" w:hAnsiTheme="majorHAnsi" w:cs="Arial"/>
          <w:sz w:val="22"/>
          <w:szCs w:val="22"/>
        </w:rPr>
      </w:pPr>
      <w:r w:rsidRPr="001B5B4A">
        <w:rPr>
          <w:rFonts w:asciiTheme="majorHAnsi" w:hAnsiTheme="majorHAnsi" w:cs="Arial"/>
          <w:sz w:val="22"/>
          <w:szCs w:val="22"/>
        </w:rPr>
        <w:t>75 North Drive</w:t>
      </w:r>
    </w:p>
    <w:p w:rsidR="00E219CC" w:rsidRPr="001B5B4A" w:rsidRDefault="00E219CC" w:rsidP="00EC2FD4">
      <w:pPr>
        <w:autoSpaceDE w:val="0"/>
        <w:autoSpaceDN w:val="0"/>
        <w:adjustRightInd w:val="0"/>
        <w:spacing w:after="120"/>
        <w:jc w:val="center"/>
        <w:rPr>
          <w:rFonts w:asciiTheme="majorHAnsi" w:hAnsiTheme="majorHAnsi" w:cs="Arial"/>
          <w:sz w:val="22"/>
          <w:szCs w:val="22"/>
        </w:rPr>
      </w:pPr>
      <w:r w:rsidRPr="001B5B4A">
        <w:rPr>
          <w:rFonts w:asciiTheme="majorHAnsi" w:hAnsiTheme="majorHAnsi" w:cs="Arial"/>
          <w:sz w:val="22"/>
          <w:szCs w:val="22"/>
        </w:rPr>
        <w:t>Westborough, MA 01581</w:t>
      </w:r>
    </w:p>
    <w:p w:rsidR="00E219CC" w:rsidRPr="001B5B4A" w:rsidRDefault="00E219CC" w:rsidP="00EC2FD4">
      <w:pPr>
        <w:numPr>
          <w:ilvl w:val="0"/>
          <w:numId w:val="36"/>
        </w:numPr>
        <w:tabs>
          <w:tab w:val="clear" w:pos="540"/>
        </w:tabs>
        <w:autoSpaceDE w:val="0"/>
        <w:autoSpaceDN w:val="0"/>
        <w:adjustRightInd w:val="0"/>
        <w:spacing w:after="120"/>
        <w:ind w:left="720"/>
        <w:rPr>
          <w:rFonts w:asciiTheme="majorHAnsi" w:hAnsiTheme="majorHAnsi" w:cs="Arial"/>
          <w:sz w:val="22"/>
          <w:szCs w:val="22"/>
        </w:rPr>
      </w:pPr>
      <w:r w:rsidRPr="001B5B4A">
        <w:rPr>
          <w:rFonts w:asciiTheme="majorHAnsi" w:hAnsiTheme="majorHAnsi" w:cs="Arial"/>
          <w:sz w:val="22"/>
          <w:szCs w:val="22"/>
        </w:rPr>
        <w:t xml:space="preserve">A statement indicating compliance with the terms, conditions and specifications contained in this RFP must be included in the response.  Submission of the signed Authorized Respondent’s Signature and Acceptance Form (Attachment </w:t>
      </w:r>
      <w:r w:rsidR="00313F70">
        <w:rPr>
          <w:rFonts w:asciiTheme="majorHAnsi" w:hAnsiTheme="majorHAnsi" w:cs="Arial"/>
          <w:sz w:val="22"/>
          <w:szCs w:val="22"/>
        </w:rPr>
        <w:t>C</w:t>
      </w:r>
      <w:r w:rsidRPr="001B5B4A">
        <w:rPr>
          <w:rFonts w:asciiTheme="majorHAnsi" w:hAnsiTheme="majorHAnsi" w:cs="Arial"/>
          <w:sz w:val="22"/>
          <w:szCs w:val="22"/>
        </w:rPr>
        <w:t>) shall satisfy this requirement.</w:t>
      </w:r>
    </w:p>
    <w:p w:rsidR="00E219CC" w:rsidRPr="00354C31" w:rsidRDefault="00E219CC" w:rsidP="00EC2FD4">
      <w:pPr>
        <w:pStyle w:val="ListParagraph"/>
        <w:numPr>
          <w:ilvl w:val="0"/>
          <w:numId w:val="36"/>
        </w:numPr>
        <w:tabs>
          <w:tab w:val="clear" w:pos="540"/>
        </w:tabs>
        <w:autoSpaceDE w:val="0"/>
        <w:autoSpaceDN w:val="0"/>
        <w:adjustRightInd w:val="0"/>
        <w:spacing w:after="120" w:line="240" w:lineRule="auto"/>
        <w:ind w:left="720"/>
        <w:rPr>
          <w:rFonts w:asciiTheme="majorHAnsi" w:hAnsiTheme="majorHAnsi" w:cs="Arial"/>
        </w:rPr>
      </w:pPr>
      <w:r w:rsidRPr="001B5B4A">
        <w:rPr>
          <w:rFonts w:asciiTheme="majorHAnsi" w:hAnsiTheme="majorHAnsi" w:cs="Arial"/>
        </w:rPr>
        <w:t>Any and all data, materials and documentation submitted to Mass Tech Collaborative in response to this RFP shall become Mass T</w:t>
      </w:r>
      <w:r w:rsidRPr="00354C31">
        <w:rPr>
          <w:rFonts w:asciiTheme="majorHAnsi" w:hAnsiTheme="majorHAnsi" w:cs="Arial"/>
        </w:rPr>
        <w:t xml:space="preserve">ech Collaborative’s property and shall be subject to public disclosure under the Massachusetts Public Records Act.  In this regard, Respondents are required to sign the Authorized Respondent’s Signature and Acceptance Form, set forth as Attachment </w:t>
      </w:r>
      <w:r w:rsidR="00354C31" w:rsidRPr="00354C31">
        <w:rPr>
          <w:rFonts w:asciiTheme="majorHAnsi" w:hAnsiTheme="majorHAnsi" w:cs="Arial"/>
        </w:rPr>
        <w:t>C</w:t>
      </w:r>
      <w:r w:rsidRPr="00354C31">
        <w:rPr>
          <w:rFonts w:asciiTheme="majorHAnsi" w:hAnsiTheme="majorHAnsi" w:cs="Arial"/>
        </w:rPr>
        <w:t xml:space="preserve"> hereto.  </w:t>
      </w:r>
    </w:p>
    <w:p w:rsidR="00EC2FD4" w:rsidRDefault="00E219CC" w:rsidP="003D6E05">
      <w:pPr>
        <w:tabs>
          <w:tab w:val="left" w:pos="180"/>
        </w:tabs>
        <w:autoSpaceDE w:val="0"/>
        <w:autoSpaceDN w:val="0"/>
        <w:adjustRightInd w:val="0"/>
        <w:spacing w:after="120"/>
        <w:ind w:left="547" w:hanging="360"/>
        <w:rPr>
          <w:rFonts w:asciiTheme="majorHAnsi" w:hAnsiTheme="majorHAnsi" w:cs="Arial"/>
          <w:b/>
          <w:smallCaps/>
          <w:sz w:val="22"/>
          <w:szCs w:val="22"/>
        </w:rPr>
      </w:pPr>
      <w:r w:rsidRPr="00354C31">
        <w:rPr>
          <w:rFonts w:asciiTheme="majorHAnsi" w:hAnsiTheme="majorHAnsi" w:cs="Arial"/>
          <w:sz w:val="22"/>
          <w:szCs w:val="22"/>
        </w:rPr>
        <w:tab/>
      </w:r>
      <w:r w:rsidRPr="00354C31">
        <w:rPr>
          <w:rFonts w:asciiTheme="majorHAnsi" w:hAnsiTheme="majorHAnsi" w:cs="Arial"/>
          <w:b/>
          <w:smallCaps/>
          <w:sz w:val="22"/>
          <w:szCs w:val="22"/>
        </w:rPr>
        <w:t>Respondents please note :  by executing the Authorized Respondent’s Signature and Acceptance Form and submitting a response to this RFP, Respondent certifies that it (1) acknowledges and understands the procedures for handling materials submitted to Mass Tech Collaborative, as set forth in Attachment</w:t>
      </w:r>
      <w:r w:rsidR="00D16FD5" w:rsidRPr="00354C31">
        <w:rPr>
          <w:rFonts w:asciiTheme="majorHAnsi" w:hAnsiTheme="majorHAnsi" w:cs="Arial"/>
          <w:b/>
          <w:smallCaps/>
          <w:sz w:val="22"/>
          <w:szCs w:val="22"/>
        </w:rPr>
        <w:t>s</w:t>
      </w:r>
      <w:r w:rsidRPr="00354C31">
        <w:rPr>
          <w:rFonts w:asciiTheme="majorHAnsi" w:hAnsiTheme="majorHAnsi" w:cs="Arial"/>
          <w:b/>
          <w:smallCaps/>
          <w:sz w:val="22"/>
          <w:szCs w:val="22"/>
        </w:rPr>
        <w:t xml:space="preserve"> A</w:t>
      </w:r>
      <w:r w:rsidR="00D16FD5" w:rsidRPr="00354C31">
        <w:rPr>
          <w:rFonts w:asciiTheme="majorHAnsi" w:hAnsiTheme="majorHAnsi" w:cs="Arial"/>
          <w:b/>
          <w:smallCaps/>
          <w:sz w:val="22"/>
          <w:szCs w:val="22"/>
        </w:rPr>
        <w:t>1 and A2</w:t>
      </w:r>
      <w:r w:rsidRPr="00354C31">
        <w:rPr>
          <w:rFonts w:asciiTheme="majorHAnsi" w:hAnsiTheme="majorHAnsi" w:cs="Arial"/>
          <w:b/>
          <w:smallCaps/>
          <w:sz w:val="22"/>
          <w:szCs w:val="22"/>
        </w:rPr>
        <w:t xml:space="preserve"> hereto, (2) agrees to be bound by those procedures, and (3) agrees that Mass Tech Collaborative shall not be liable under any circumstances for the disclosure of any materials submitted to it pursuant to this rfp o</w:t>
      </w:r>
      <w:r w:rsidR="00354C31" w:rsidRPr="00354C31">
        <w:rPr>
          <w:rFonts w:asciiTheme="majorHAnsi" w:hAnsiTheme="majorHAnsi" w:cs="Arial"/>
          <w:b/>
          <w:smallCaps/>
          <w:sz w:val="22"/>
          <w:szCs w:val="22"/>
        </w:rPr>
        <w:t>r upon Respondent’s selection.</w:t>
      </w:r>
    </w:p>
    <w:p w:rsidR="00EC2FD4" w:rsidRPr="00EC2FD4" w:rsidRDefault="00795EB2" w:rsidP="003D6E05">
      <w:pPr>
        <w:pStyle w:val="ListParagraph"/>
        <w:numPr>
          <w:ilvl w:val="0"/>
          <w:numId w:val="19"/>
        </w:numPr>
        <w:tabs>
          <w:tab w:val="left" w:pos="180"/>
        </w:tabs>
        <w:autoSpaceDE w:val="0"/>
        <w:autoSpaceDN w:val="0"/>
        <w:adjustRightInd w:val="0"/>
        <w:spacing w:after="120" w:line="240" w:lineRule="auto"/>
        <w:rPr>
          <w:rFonts w:asciiTheme="majorHAnsi" w:hAnsiTheme="majorHAnsi" w:cs="Arial"/>
          <w:bCs/>
          <w:u w:val="single"/>
        </w:rPr>
      </w:pPr>
      <w:r w:rsidRPr="00EC2FD4">
        <w:rPr>
          <w:rFonts w:asciiTheme="majorHAnsi" w:hAnsiTheme="majorHAnsi" w:cs="Arial"/>
          <w:u w:val="single"/>
        </w:rPr>
        <w:t>Questions</w:t>
      </w:r>
    </w:p>
    <w:p w:rsidR="00795EB2" w:rsidRPr="00EC2FD4" w:rsidRDefault="00EC2FD4" w:rsidP="003D6E05">
      <w:pPr>
        <w:pStyle w:val="ListParagraph"/>
        <w:tabs>
          <w:tab w:val="left" w:pos="180"/>
        </w:tabs>
        <w:autoSpaceDE w:val="0"/>
        <w:autoSpaceDN w:val="0"/>
        <w:adjustRightInd w:val="0"/>
        <w:spacing w:after="120" w:line="240" w:lineRule="auto"/>
        <w:ind w:left="360"/>
        <w:rPr>
          <w:rFonts w:asciiTheme="majorHAnsi" w:hAnsiTheme="majorHAnsi" w:cs="Arial"/>
          <w:bCs/>
        </w:rPr>
      </w:pPr>
      <w:r>
        <w:rPr>
          <w:rFonts w:asciiTheme="majorHAnsi" w:hAnsiTheme="majorHAnsi" w:cs="Arial"/>
        </w:rPr>
        <w:t>Questions</w:t>
      </w:r>
      <w:r w:rsidR="00795EB2" w:rsidRPr="00EC2FD4">
        <w:rPr>
          <w:rFonts w:asciiTheme="majorHAnsi" w:hAnsiTheme="majorHAnsi" w:cs="Arial"/>
        </w:rPr>
        <w:t xml:space="preserve"> regarding this RFP must be submitted by electronic mail to</w:t>
      </w:r>
      <w:r w:rsidR="00795EB2" w:rsidRPr="00EC2FD4">
        <w:rPr>
          <w:rFonts w:asciiTheme="majorHAnsi" w:hAnsiTheme="majorHAnsi" w:cs="Arial"/>
          <w:noProof/>
        </w:rPr>
        <w:t xml:space="preserve"> </w:t>
      </w:r>
      <w:hyperlink r:id="rId14" w:history="1">
        <w:r w:rsidR="00795EB2" w:rsidRPr="00EC2FD4">
          <w:rPr>
            <w:rStyle w:val="Hyperlink"/>
            <w:rFonts w:asciiTheme="majorHAnsi" w:hAnsiTheme="majorHAnsi" w:cs="Arial"/>
            <w:noProof/>
          </w:rPr>
          <w:t>proposals@masstech.org</w:t>
        </w:r>
      </w:hyperlink>
      <w:r w:rsidR="00795EB2" w:rsidRPr="00EC2FD4">
        <w:rPr>
          <w:rFonts w:asciiTheme="majorHAnsi" w:hAnsiTheme="majorHAnsi" w:cs="Arial"/>
          <w:noProof/>
        </w:rPr>
        <w:t xml:space="preserve"> with the following Subject Line: “Questions – RFP No. </w:t>
      </w:r>
      <w:r w:rsidR="00795EB2" w:rsidRPr="00EC2FD4">
        <w:rPr>
          <w:rFonts w:asciiTheme="majorHAnsi" w:hAnsiTheme="majorHAnsi" w:cs="Arial"/>
          <w:noProof/>
          <w:u w:val="single"/>
        </w:rPr>
        <w:t>2015-JAII-01</w:t>
      </w:r>
      <w:r w:rsidR="00795EB2" w:rsidRPr="00EC2FD4">
        <w:rPr>
          <w:rFonts w:asciiTheme="majorHAnsi" w:hAnsiTheme="majorHAnsi" w:cs="Arial"/>
          <w:noProof/>
        </w:rPr>
        <w:t>“)</w:t>
      </w:r>
      <w:r w:rsidR="00795EB2" w:rsidRPr="00EC2FD4">
        <w:rPr>
          <w:rFonts w:asciiTheme="majorHAnsi" w:hAnsiTheme="majorHAnsi" w:cs="Arial"/>
        </w:rPr>
        <w:t xml:space="preserve">.Responses to all questions will be posted on to the Mass Tech Collaborative and Comm-Buys </w:t>
      </w:r>
      <w:r w:rsidR="00795EB2" w:rsidRPr="00EC2FD4">
        <w:rPr>
          <w:rFonts w:asciiTheme="majorHAnsi" w:hAnsiTheme="majorHAnsi" w:cs="Arial"/>
          <w:bCs/>
        </w:rPr>
        <w:t>websites.</w:t>
      </w:r>
    </w:p>
    <w:p w:rsidR="00757320" w:rsidRPr="00354C31" w:rsidRDefault="00757320" w:rsidP="003D6E05">
      <w:pPr>
        <w:pStyle w:val="Footer"/>
        <w:numPr>
          <w:ilvl w:val="0"/>
          <w:numId w:val="19"/>
        </w:numPr>
        <w:tabs>
          <w:tab w:val="clear" w:pos="4320"/>
          <w:tab w:val="clear" w:pos="8640"/>
        </w:tabs>
        <w:spacing w:after="120"/>
        <w:rPr>
          <w:rFonts w:asciiTheme="majorHAnsi" w:hAnsiTheme="majorHAnsi"/>
          <w:sz w:val="22"/>
          <w:szCs w:val="22"/>
          <w:u w:val="single"/>
        </w:rPr>
      </w:pPr>
      <w:r w:rsidRPr="00354C31">
        <w:rPr>
          <w:rFonts w:asciiTheme="majorHAnsi" w:hAnsiTheme="majorHAnsi"/>
          <w:sz w:val="22"/>
          <w:szCs w:val="22"/>
          <w:u w:val="single"/>
        </w:rPr>
        <w:t>Schedule</w:t>
      </w:r>
    </w:p>
    <w:p w:rsidR="0058461D" w:rsidRDefault="00757320" w:rsidP="003D6E05">
      <w:pPr>
        <w:pStyle w:val="Footer"/>
        <w:spacing w:after="120"/>
        <w:rPr>
          <w:rFonts w:asciiTheme="majorHAnsi" w:hAnsiTheme="majorHAnsi"/>
          <w:sz w:val="22"/>
          <w:szCs w:val="22"/>
        </w:rPr>
      </w:pPr>
      <w:r w:rsidRPr="00354C31">
        <w:rPr>
          <w:rFonts w:asciiTheme="majorHAnsi" w:hAnsiTheme="majorHAnsi"/>
          <w:sz w:val="22"/>
          <w:szCs w:val="22"/>
        </w:rPr>
        <w:t xml:space="preserve">This is a rolling submission. </w:t>
      </w:r>
      <w:r w:rsidR="00B9241B" w:rsidRPr="00354C31">
        <w:rPr>
          <w:rFonts w:asciiTheme="majorHAnsi" w:hAnsiTheme="majorHAnsi"/>
          <w:sz w:val="22"/>
          <w:szCs w:val="22"/>
        </w:rPr>
        <w:t>Proposals</w:t>
      </w:r>
      <w:r w:rsidRPr="00354C31">
        <w:rPr>
          <w:rFonts w:asciiTheme="majorHAnsi" w:hAnsiTheme="majorHAnsi"/>
          <w:sz w:val="22"/>
          <w:szCs w:val="22"/>
        </w:rPr>
        <w:t xml:space="preserve"> will be accepted on an ongoing basis while the RFP remains open. </w:t>
      </w:r>
    </w:p>
    <w:p w:rsidR="00B24230" w:rsidRPr="00354C31" w:rsidRDefault="00C1470D" w:rsidP="003D6E05">
      <w:pPr>
        <w:pStyle w:val="ListParagraph"/>
        <w:numPr>
          <w:ilvl w:val="0"/>
          <w:numId w:val="19"/>
        </w:numPr>
        <w:spacing w:after="120" w:line="240" w:lineRule="auto"/>
        <w:rPr>
          <w:rFonts w:asciiTheme="majorHAnsi" w:hAnsiTheme="majorHAnsi"/>
        </w:rPr>
      </w:pPr>
      <w:r w:rsidRPr="00354C31">
        <w:rPr>
          <w:rFonts w:asciiTheme="majorHAnsi" w:hAnsiTheme="majorHAnsi"/>
          <w:u w:val="single"/>
        </w:rPr>
        <w:t>Posting of Changes/Amendments to the RFP</w:t>
      </w:r>
      <w:r w:rsidRPr="00354C31">
        <w:rPr>
          <w:rFonts w:asciiTheme="majorHAnsi" w:hAnsiTheme="majorHAnsi"/>
        </w:rPr>
        <w:t xml:space="preserve">  </w:t>
      </w:r>
    </w:p>
    <w:p w:rsidR="003A795D" w:rsidRPr="001B5B4A" w:rsidRDefault="00C1470D" w:rsidP="003D6E05">
      <w:pPr>
        <w:pStyle w:val="Footer"/>
        <w:tabs>
          <w:tab w:val="clear" w:pos="4320"/>
          <w:tab w:val="clear" w:pos="8640"/>
          <w:tab w:val="left" w:pos="1260"/>
        </w:tabs>
        <w:spacing w:after="120"/>
        <w:rPr>
          <w:rFonts w:asciiTheme="majorHAnsi" w:hAnsiTheme="majorHAnsi"/>
          <w:sz w:val="22"/>
          <w:szCs w:val="22"/>
        </w:rPr>
      </w:pPr>
      <w:r w:rsidRPr="00354C31">
        <w:rPr>
          <w:rFonts w:asciiTheme="majorHAnsi" w:hAnsiTheme="majorHAnsi"/>
          <w:sz w:val="22"/>
          <w:szCs w:val="22"/>
        </w:rPr>
        <w:t>This RFP has been distributed electroni</w:t>
      </w:r>
      <w:r w:rsidRPr="001B5B4A">
        <w:rPr>
          <w:rFonts w:asciiTheme="majorHAnsi" w:hAnsiTheme="majorHAnsi"/>
          <w:sz w:val="22"/>
          <w:szCs w:val="22"/>
        </w:rPr>
        <w:t>cally using the Mass</w:t>
      </w:r>
      <w:r w:rsidR="00337A5B" w:rsidRPr="001B5B4A">
        <w:rPr>
          <w:rFonts w:asciiTheme="majorHAnsi" w:hAnsiTheme="majorHAnsi"/>
          <w:sz w:val="22"/>
          <w:szCs w:val="22"/>
        </w:rPr>
        <w:t xml:space="preserve"> </w:t>
      </w:r>
      <w:r w:rsidRPr="001B5B4A">
        <w:rPr>
          <w:rFonts w:asciiTheme="majorHAnsi" w:hAnsiTheme="majorHAnsi"/>
          <w:sz w:val="22"/>
          <w:szCs w:val="22"/>
        </w:rPr>
        <w:t xml:space="preserve">Tech </w:t>
      </w:r>
      <w:r w:rsidR="00337A5B" w:rsidRPr="001B5B4A">
        <w:rPr>
          <w:rFonts w:asciiTheme="majorHAnsi" w:hAnsiTheme="majorHAnsi"/>
          <w:sz w:val="22"/>
          <w:szCs w:val="22"/>
        </w:rPr>
        <w:t xml:space="preserve">Collaborative </w:t>
      </w:r>
      <w:r w:rsidR="00EC2FD4">
        <w:rPr>
          <w:rFonts w:asciiTheme="majorHAnsi" w:hAnsiTheme="majorHAnsi"/>
          <w:sz w:val="22"/>
          <w:szCs w:val="22"/>
        </w:rPr>
        <w:t>(</w:t>
      </w:r>
      <w:r w:rsidR="00EC2FD4" w:rsidRPr="00EC2FD4">
        <w:rPr>
          <w:rFonts w:asciiTheme="majorHAnsi" w:hAnsiTheme="majorHAnsi"/>
          <w:sz w:val="22"/>
          <w:szCs w:val="22"/>
        </w:rPr>
        <w:t>http://www.masstech.org</w:t>
      </w:r>
      <w:r w:rsidR="00EC2FD4">
        <w:rPr>
          <w:rFonts w:asciiTheme="majorHAnsi" w:hAnsiTheme="majorHAnsi"/>
          <w:sz w:val="22"/>
          <w:szCs w:val="22"/>
        </w:rPr>
        <w:t xml:space="preserve">) </w:t>
      </w:r>
      <w:r w:rsidRPr="001B5B4A">
        <w:rPr>
          <w:rFonts w:asciiTheme="majorHAnsi" w:hAnsiTheme="majorHAnsi"/>
          <w:sz w:val="22"/>
          <w:szCs w:val="22"/>
        </w:rPr>
        <w:t xml:space="preserve">and the </w:t>
      </w:r>
      <w:r w:rsidR="00337A5B" w:rsidRPr="001B5B4A">
        <w:rPr>
          <w:rFonts w:asciiTheme="majorHAnsi" w:hAnsiTheme="majorHAnsi"/>
          <w:sz w:val="22"/>
          <w:szCs w:val="22"/>
        </w:rPr>
        <w:t xml:space="preserve">COMMBUYS </w:t>
      </w:r>
      <w:r w:rsidR="00EC2FD4">
        <w:rPr>
          <w:rFonts w:asciiTheme="majorHAnsi" w:hAnsiTheme="majorHAnsi"/>
          <w:sz w:val="22"/>
          <w:szCs w:val="22"/>
        </w:rPr>
        <w:t>(</w:t>
      </w:r>
      <w:r w:rsidR="00EC2FD4" w:rsidRPr="00EC2FD4">
        <w:rPr>
          <w:rFonts w:asciiTheme="majorHAnsi" w:hAnsiTheme="majorHAnsi"/>
          <w:sz w:val="22"/>
          <w:szCs w:val="22"/>
        </w:rPr>
        <w:t>https://www.commbuys.com</w:t>
      </w:r>
      <w:r w:rsidR="00EC2FD4">
        <w:rPr>
          <w:rFonts w:asciiTheme="majorHAnsi" w:hAnsiTheme="majorHAnsi"/>
          <w:sz w:val="22"/>
          <w:szCs w:val="22"/>
        </w:rPr>
        <w:t xml:space="preserve">) </w:t>
      </w:r>
      <w:r w:rsidRPr="001B5B4A">
        <w:rPr>
          <w:rFonts w:asciiTheme="majorHAnsi" w:hAnsiTheme="majorHAnsi"/>
          <w:sz w:val="22"/>
          <w:szCs w:val="22"/>
        </w:rPr>
        <w:t>websites.  If Mass</w:t>
      </w:r>
      <w:r w:rsidR="00337A5B" w:rsidRPr="001B5B4A">
        <w:rPr>
          <w:rFonts w:asciiTheme="majorHAnsi" w:hAnsiTheme="majorHAnsi"/>
          <w:sz w:val="22"/>
          <w:szCs w:val="22"/>
        </w:rPr>
        <w:t xml:space="preserve"> </w:t>
      </w:r>
      <w:r w:rsidRPr="001B5B4A">
        <w:rPr>
          <w:rFonts w:asciiTheme="majorHAnsi" w:hAnsiTheme="majorHAnsi"/>
          <w:sz w:val="22"/>
          <w:szCs w:val="22"/>
        </w:rPr>
        <w:t xml:space="preserve">Tech </w:t>
      </w:r>
      <w:r w:rsidR="00337A5B" w:rsidRPr="001B5B4A">
        <w:rPr>
          <w:rFonts w:asciiTheme="majorHAnsi" w:hAnsiTheme="majorHAnsi"/>
          <w:sz w:val="22"/>
          <w:szCs w:val="22"/>
        </w:rPr>
        <w:t xml:space="preserve">Collaborative </w:t>
      </w:r>
      <w:r w:rsidRPr="001B5B4A">
        <w:rPr>
          <w:rFonts w:asciiTheme="majorHAnsi" w:hAnsiTheme="majorHAnsi"/>
          <w:sz w:val="22"/>
          <w:szCs w:val="22"/>
        </w:rPr>
        <w:t>determines that it is necessary to revise any part of this RFP, or if additional data is necessary to clarify any of its provisions, a supplement or addenda will be posted to the Mass</w:t>
      </w:r>
      <w:r w:rsidR="00337A5B" w:rsidRPr="001B5B4A">
        <w:rPr>
          <w:rFonts w:asciiTheme="majorHAnsi" w:hAnsiTheme="majorHAnsi"/>
          <w:sz w:val="22"/>
          <w:szCs w:val="22"/>
        </w:rPr>
        <w:t xml:space="preserve"> </w:t>
      </w:r>
      <w:r w:rsidRPr="001B5B4A">
        <w:rPr>
          <w:rFonts w:asciiTheme="majorHAnsi" w:hAnsiTheme="majorHAnsi"/>
          <w:sz w:val="22"/>
          <w:szCs w:val="22"/>
        </w:rPr>
        <w:t xml:space="preserve">Tech </w:t>
      </w:r>
      <w:r w:rsidR="00337A5B" w:rsidRPr="001B5B4A">
        <w:rPr>
          <w:rFonts w:asciiTheme="majorHAnsi" w:hAnsiTheme="majorHAnsi"/>
          <w:sz w:val="22"/>
          <w:szCs w:val="22"/>
        </w:rPr>
        <w:t xml:space="preserve">Collaborative </w:t>
      </w:r>
      <w:r w:rsidRPr="001B5B4A">
        <w:rPr>
          <w:rFonts w:asciiTheme="majorHAnsi" w:hAnsiTheme="majorHAnsi"/>
          <w:sz w:val="22"/>
          <w:szCs w:val="22"/>
        </w:rPr>
        <w:t xml:space="preserve">and the </w:t>
      </w:r>
      <w:r w:rsidR="00337A5B" w:rsidRPr="001B5B4A">
        <w:rPr>
          <w:rFonts w:asciiTheme="majorHAnsi" w:hAnsiTheme="majorHAnsi"/>
          <w:sz w:val="22"/>
          <w:szCs w:val="22"/>
        </w:rPr>
        <w:t>COMMBUYS</w:t>
      </w:r>
      <w:r w:rsidRPr="001B5B4A">
        <w:rPr>
          <w:rFonts w:asciiTheme="majorHAnsi" w:hAnsiTheme="majorHAnsi"/>
          <w:sz w:val="22"/>
          <w:szCs w:val="22"/>
        </w:rPr>
        <w:t xml:space="preserve"> websites. It is the responsibility of each Applicant to check the </w:t>
      </w:r>
      <w:r w:rsidR="00337A5B" w:rsidRPr="001B5B4A">
        <w:rPr>
          <w:rFonts w:asciiTheme="majorHAnsi" w:hAnsiTheme="majorHAnsi"/>
          <w:sz w:val="22"/>
          <w:szCs w:val="22"/>
        </w:rPr>
        <w:t>Mass Tech Collaborative and/or the COMMBUYS</w:t>
      </w:r>
      <w:r w:rsidRPr="001B5B4A">
        <w:rPr>
          <w:rFonts w:asciiTheme="majorHAnsi" w:hAnsiTheme="majorHAnsi"/>
          <w:sz w:val="22"/>
          <w:szCs w:val="22"/>
        </w:rPr>
        <w:t xml:space="preserve"> websites for any addenda or modifications to a RFP to which they intend to respond.  Mass</w:t>
      </w:r>
      <w:r w:rsidR="00337A5B" w:rsidRPr="001B5B4A">
        <w:rPr>
          <w:rFonts w:asciiTheme="majorHAnsi" w:hAnsiTheme="majorHAnsi"/>
          <w:sz w:val="22"/>
          <w:szCs w:val="22"/>
        </w:rPr>
        <w:t xml:space="preserve"> </w:t>
      </w:r>
      <w:r w:rsidRPr="001B5B4A">
        <w:rPr>
          <w:rFonts w:asciiTheme="majorHAnsi" w:hAnsiTheme="majorHAnsi"/>
          <w:sz w:val="22"/>
          <w:szCs w:val="22"/>
        </w:rPr>
        <w:t>Tech</w:t>
      </w:r>
      <w:r w:rsidR="00337A5B" w:rsidRPr="001B5B4A">
        <w:rPr>
          <w:rFonts w:asciiTheme="majorHAnsi" w:hAnsiTheme="majorHAnsi"/>
          <w:sz w:val="22"/>
          <w:szCs w:val="22"/>
        </w:rPr>
        <w:t xml:space="preserve"> Collaborative</w:t>
      </w:r>
      <w:r w:rsidRPr="001B5B4A">
        <w:rPr>
          <w:rFonts w:asciiTheme="majorHAnsi" w:hAnsiTheme="majorHAnsi"/>
          <w:sz w:val="22"/>
          <w:szCs w:val="22"/>
        </w:rPr>
        <w:t>, the Commonwealth of Massachusetts, and its subdivisions accept no liability and will provide no accommodation to Applicants who submit a response based on an out-of-date RFP document.</w:t>
      </w:r>
    </w:p>
    <w:p w:rsidR="000266A0" w:rsidRPr="001B5B4A" w:rsidRDefault="000266A0">
      <w:pPr>
        <w:rPr>
          <w:rFonts w:asciiTheme="majorHAnsi" w:hAnsiTheme="majorHAnsi"/>
          <w:sz w:val="22"/>
          <w:szCs w:val="22"/>
        </w:rPr>
      </w:pPr>
      <w:r w:rsidRPr="001B5B4A">
        <w:rPr>
          <w:rFonts w:asciiTheme="majorHAnsi" w:hAnsiTheme="majorHAnsi"/>
          <w:sz w:val="22"/>
          <w:szCs w:val="22"/>
        </w:rPr>
        <w:br w:type="page"/>
      </w:r>
    </w:p>
    <w:p w:rsidR="009F06C2" w:rsidRPr="001B5B4A" w:rsidRDefault="009F06C2" w:rsidP="009F06C2">
      <w:pPr>
        <w:jc w:val="center"/>
        <w:rPr>
          <w:rFonts w:asciiTheme="majorHAnsi" w:hAnsiTheme="majorHAnsi" w:cs="Arial"/>
          <w:b/>
          <w:iCs/>
          <w:smallCaps/>
          <w:sz w:val="22"/>
          <w:szCs w:val="22"/>
        </w:rPr>
      </w:pPr>
      <w:r w:rsidRPr="001B5B4A">
        <w:rPr>
          <w:rFonts w:asciiTheme="majorHAnsi" w:hAnsiTheme="majorHAnsi" w:cs="Arial"/>
          <w:b/>
          <w:sz w:val="22"/>
          <w:szCs w:val="22"/>
        </w:rPr>
        <w:lastRenderedPageBreak/>
        <w:t>ATTACHMENT A-1</w:t>
      </w:r>
    </w:p>
    <w:p w:rsidR="009F06C2" w:rsidRPr="001B5B4A" w:rsidRDefault="009F06C2" w:rsidP="009F06C2">
      <w:pPr>
        <w:jc w:val="center"/>
        <w:rPr>
          <w:rFonts w:asciiTheme="majorHAnsi" w:hAnsiTheme="majorHAnsi" w:cs="Arial"/>
          <w:b/>
          <w:smallCaps/>
          <w:sz w:val="22"/>
          <w:szCs w:val="22"/>
        </w:rPr>
      </w:pPr>
      <w:r w:rsidRPr="001B5B4A">
        <w:rPr>
          <w:rFonts w:asciiTheme="majorHAnsi" w:hAnsiTheme="majorHAnsi" w:cs="Arial"/>
          <w:b/>
          <w:smallCaps/>
          <w:sz w:val="22"/>
          <w:szCs w:val="22"/>
        </w:rPr>
        <w:t>The Massachusetts Technology Collaborative</w:t>
      </w:r>
    </w:p>
    <w:p w:rsidR="009F06C2" w:rsidRPr="001B5B4A" w:rsidRDefault="009F06C2" w:rsidP="009F06C2">
      <w:pPr>
        <w:spacing w:after="240"/>
        <w:jc w:val="center"/>
        <w:rPr>
          <w:rFonts w:asciiTheme="majorHAnsi" w:hAnsiTheme="majorHAnsi" w:cs="Arial"/>
          <w:b/>
          <w:smallCaps/>
          <w:sz w:val="22"/>
          <w:szCs w:val="22"/>
          <w:u w:val="single"/>
        </w:rPr>
      </w:pPr>
      <w:r w:rsidRPr="001B5B4A">
        <w:rPr>
          <w:rFonts w:asciiTheme="majorHAnsi" w:hAnsiTheme="majorHAnsi" w:cs="Arial"/>
          <w:b/>
          <w:smallCaps/>
          <w:sz w:val="22"/>
          <w:szCs w:val="22"/>
          <w:u w:val="single"/>
        </w:rPr>
        <w:t>Policy And Procedures Regarding Submission Of “Sensitive Information”</w:t>
      </w:r>
    </w:p>
    <w:p w:rsidR="009F06C2" w:rsidRPr="001B5B4A" w:rsidRDefault="009F06C2" w:rsidP="003D6E05">
      <w:pPr>
        <w:spacing w:after="120"/>
        <w:rPr>
          <w:rFonts w:asciiTheme="majorHAnsi" w:hAnsiTheme="majorHAnsi" w:cs="Arial"/>
          <w:b/>
          <w:i/>
          <w:sz w:val="22"/>
          <w:szCs w:val="22"/>
        </w:rPr>
      </w:pPr>
      <w:r w:rsidRPr="001B5B4A">
        <w:rPr>
          <w:rFonts w:asciiTheme="majorHAnsi" w:hAnsiTheme="majorHAnsi" w:cs="Arial"/>
          <w:sz w:val="22"/>
          <w:szCs w:val="22"/>
        </w:rPr>
        <w:t xml:space="preserve">Massachusetts Technology Collaborative, the Innovation Institute, the Massachusetts Broadband Institute and the Massachusetts e-Health Institute (collectively referred to herein as “Mass Tech Collaborative”) are subject to the requirements concerning disclosure of public records under the Massachusetts Public Records Act, M.G.L. c. 66 (the “Public Records Act”), which governs the retention, disposition and archiving of public records.  For purposes of the Public Records Act, “public records” include all books, papers, maps, photographs, recorded tapes, financial statements, statistical tabulations, or other documentary materials or data, regardless of physical form or characteristics, </w:t>
      </w:r>
      <w:r w:rsidRPr="001B5B4A">
        <w:rPr>
          <w:rFonts w:asciiTheme="majorHAnsi" w:hAnsiTheme="majorHAnsi" w:cs="Arial"/>
          <w:sz w:val="22"/>
          <w:szCs w:val="22"/>
          <w:u w:val="single"/>
        </w:rPr>
        <w:t>made or received</w:t>
      </w:r>
      <w:r w:rsidRPr="001B5B4A">
        <w:rPr>
          <w:rFonts w:asciiTheme="majorHAnsi" w:hAnsiTheme="majorHAnsi" w:cs="Arial"/>
          <w:sz w:val="22"/>
          <w:szCs w:val="22"/>
        </w:rPr>
        <w:t xml:space="preserve"> by Mass Tech Collaborative.  As a result, any information submitted to Mass Tech Collaborative by a grant applicant, recipient grantee, respondent to a request for response (including, but not limited to an RFQ, RFP and RFI), contractor, or any other party (collectively the “Submitting Party”) is subject to public disclosure as set forth in the Public Records Act.</w:t>
      </w:r>
    </w:p>
    <w:p w:rsidR="009F06C2" w:rsidRPr="001B5B4A" w:rsidRDefault="009F06C2" w:rsidP="003D6E05">
      <w:pPr>
        <w:spacing w:after="120"/>
        <w:rPr>
          <w:rFonts w:asciiTheme="majorHAnsi" w:hAnsiTheme="majorHAnsi" w:cs="Arial"/>
          <w:sz w:val="22"/>
          <w:szCs w:val="22"/>
        </w:rPr>
      </w:pPr>
      <w:r w:rsidRPr="001B5B4A">
        <w:rPr>
          <w:rFonts w:asciiTheme="majorHAnsi" w:hAnsiTheme="majorHAnsi" w:cs="Arial"/>
          <w:sz w:val="22"/>
          <w:szCs w:val="22"/>
        </w:rPr>
        <w:t>The foregoing notwithstanding, "public records" do not include certain materials or data which fall within one of the specifically enumerated exemptions set forth in the Public Records Act or in other statutes, including Mass Tech Collaborative's enabling act, M.G.L. Chapter 40J.  One such exemption that may be applicable to documents submitted by a Submitting Party is for any documentary materials or data made or received by Mass Tech Collaborative that consists of trade secrets or commercial or financial information regarding the operation of any business conducted by the Submitting Party, or regarding the competitive position of such Submitting Party in a particular field of endeavor (the "Trade Secrets Exemption").</w:t>
      </w:r>
    </w:p>
    <w:p w:rsidR="009F06C2" w:rsidRPr="001B5B4A" w:rsidRDefault="009F06C2" w:rsidP="003D6E05">
      <w:pPr>
        <w:spacing w:after="120"/>
        <w:rPr>
          <w:rFonts w:asciiTheme="majorHAnsi" w:hAnsiTheme="majorHAnsi" w:cs="Arial"/>
          <w:smallCaps/>
          <w:sz w:val="22"/>
          <w:szCs w:val="22"/>
        </w:rPr>
      </w:pPr>
      <w:r w:rsidRPr="001B5B4A">
        <w:rPr>
          <w:rFonts w:asciiTheme="majorHAnsi" w:hAnsiTheme="majorHAnsi" w:cs="Arial"/>
          <w:b/>
          <w:smallCaps/>
          <w:sz w:val="22"/>
          <w:szCs w:val="22"/>
        </w:rPr>
        <w:t>It is Mass Tech Collaborative’s expectation and belief that the overwhelming percentage of documents it receives from a Submitting Party does not contain any information that would warrant an assertion by Mass Tech Collaborative of an exemption from the Public Records Act.</w:t>
      </w:r>
      <w:r w:rsidRPr="001B5B4A">
        <w:rPr>
          <w:rFonts w:asciiTheme="majorHAnsi" w:hAnsiTheme="majorHAnsi" w:cs="Arial"/>
          <w:smallCaps/>
          <w:sz w:val="22"/>
          <w:szCs w:val="22"/>
        </w:rPr>
        <w:t xml:space="preserve">  </w:t>
      </w:r>
      <w:r w:rsidRPr="001B5B4A">
        <w:rPr>
          <w:rFonts w:asciiTheme="majorHAnsi" w:hAnsiTheme="majorHAnsi" w:cs="Arial"/>
          <w:b/>
          <w:smallCaps/>
          <w:sz w:val="22"/>
          <w:szCs w:val="22"/>
        </w:rPr>
        <w:t>Submitting Parties should therefore take care in determining which documents they submit to Mass Tech Collaborative, and should assume that all documents submitted to Mass Tech Collaborative are subject to public disclosure without any prior notice to the Submitting Party and without resort to any formal public records request.</w:t>
      </w:r>
    </w:p>
    <w:p w:rsidR="009F06C2" w:rsidRPr="001B5B4A" w:rsidRDefault="009F06C2" w:rsidP="003D6E05">
      <w:pPr>
        <w:spacing w:after="120"/>
        <w:rPr>
          <w:rFonts w:asciiTheme="majorHAnsi" w:hAnsiTheme="majorHAnsi" w:cs="Arial"/>
          <w:sz w:val="22"/>
          <w:szCs w:val="22"/>
        </w:rPr>
      </w:pPr>
      <w:r w:rsidRPr="001B5B4A">
        <w:rPr>
          <w:rFonts w:asciiTheme="majorHAnsi" w:hAnsiTheme="majorHAnsi" w:cs="Arial"/>
          <w:sz w:val="22"/>
          <w:szCs w:val="22"/>
        </w:rPr>
        <w:t>In the event that a Submitting Party wishes to submit certain documents to Mass Tech Collaborative and believes such a document or documents may be proprietary in nature and may fall within the parameters of the Trade Secrets Exemption and/or some other applicable exemption, the following procedures shall apply:</w:t>
      </w:r>
    </w:p>
    <w:p w:rsidR="009F06C2" w:rsidRPr="001B5B4A" w:rsidRDefault="009F06C2" w:rsidP="003D6E05">
      <w:pPr>
        <w:numPr>
          <w:ilvl w:val="0"/>
          <w:numId w:val="15"/>
        </w:numPr>
        <w:spacing w:after="120"/>
        <w:rPr>
          <w:rFonts w:asciiTheme="majorHAnsi" w:hAnsiTheme="majorHAnsi" w:cs="Arial"/>
          <w:sz w:val="22"/>
          <w:szCs w:val="22"/>
        </w:rPr>
      </w:pPr>
      <w:r w:rsidRPr="001B5B4A">
        <w:rPr>
          <w:rFonts w:asciiTheme="majorHAnsi" w:hAnsiTheme="majorHAnsi" w:cs="Arial"/>
          <w:sz w:val="22"/>
          <w:szCs w:val="22"/>
        </w:rPr>
        <w:t xml:space="preserve">At the time of the Submitting Party’s initial submission of documents to Mass Tech Collaborative, the Submitting Party must provide a cover letter, addressed to Mass Tech Collaborative’s General Counsel, indicating that it is submitting documents which it believes are exempt from public disclosure, including a description of the specific exemption(s) that the Submitting Party contends is/are applicable to the submitted materials, a precise description of the type and magnitude of harm that would result in the event of the documents’ disclosure, and a specific start date and end date within which the claimed exemption applies.   If different exemptions, harms and/or dates apply to different documents, it is the Submitting Party’s responsibility and obligation to provide detailed explanations for each such document.  </w:t>
      </w:r>
    </w:p>
    <w:p w:rsidR="009F06C2" w:rsidRPr="001B5B4A" w:rsidRDefault="009F06C2" w:rsidP="003D6E05">
      <w:pPr>
        <w:spacing w:after="120"/>
        <w:ind w:left="720" w:hanging="360"/>
        <w:rPr>
          <w:rFonts w:asciiTheme="majorHAnsi" w:hAnsiTheme="majorHAnsi" w:cs="Arial"/>
          <w:sz w:val="22"/>
          <w:szCs w:val="22"/>
        </w:rPr>
      </w:pPr>
      <w:r w:rsidRPr="001B5B4A">
        <w:rPr>
          <w:rFonts w:asciiTheme="majorHAnsi" w:hAnsiTheme="majorHAnsi" w:cs="Arial"/>
          <w:sz w:val="22"/>
          <w:szCs w:val="22"/>
        </w:rPr>
        <w:t>2.</w:t>
      </w:r>
      <w:r w:rsidRPr="001B5B4A">
        <w:rPr>
          <w:rFonts w:asciiTheme="majorHAnsi" w:hAnsiTheme="majorHAnsi" w:cs="Arial"/>
          <w:sz w:val="22"/>
          <w:szCs w:val="22"/>
        </w:rPr>
        <w:tab/>
        <w:t xml:space="preserve">At the time of the Submitting Party’s </w:t>
      </w:r>
      <w:r w:rsidRPr="001B5B4A">
        <w:rPr>
          <w:rFonts w:asciiTheme="majorHAnsi" w:hAnsiTheme="majorHAnsi" w:cs="Arial"/>
          <w:sz w:val="22"/>
          <w:szCs w:val="22"/>
          <w:u w:val="single"/>
        </w:rPr>
        <w:t>initial</w:t>
      </w:r>
      <w:r w:rsidRPr="001B5B4A">
        <w:rPr>
          <w:rFonts w:asciiTheme="majorHAnsi" w:hAnsiTheme="majorHAnsi" w:cs="Arial"/>
          <w:sz w:val="22"/>
          <w:szCs w:val="22"/>
        </w:rPr>
        <w:t xml:space="preserve"> submission of documents to Mass Tech Collaborative, the Submitting Party must also clearly and unambiguously identify each and every such document that it contends is subject to an exemption from public disclosure as “Sensitive </w:t>
      </w:r>
      <w:r w:rsidRPr="001B5B4A">
        <w:rPr>
          <w:rFonts w:asciiTheme="majorHAnsi" w:hAnsiTheme="majorHAnsi" w:cs="Arial"/>
          <w:sz w:val="22"/>
          <w:szCs w:val="22"/>
        </w:rPr>
        <w:lastRenderedPageBreak/>
        <w:t xml:space="preserve">Information.”  It is the Submitting Party’s responsibility and obligation to ensure that </w:t>
      </w:r>
      <w:smartTag w:uri="urn:schemas-microsoft-com:office:smarttags" w:element="PersonName">
        <w:r w:rsidRPr="001B5B4A">
          <w:rPr>
            <w:rFonts w:asciiTheme="majorHAnsi" w:hAnsiTheme="majorHAnsi" w:cs="Arial"/>
            <w:sz w:val="22"/>
            <w:szCs w:val="22"/>
          </w:rPr>
          <w:t>all</w:t>
        </w:r>
      </w:smartTag>
      <w:r w:rsidRPr="001B5B4A">
        <w:rPr>
          <w:rFonts w:asciiTheme="majorHAnsi" w:hAnsiTheme="majorHAnsi" w:cs="Arial"/>
          <w:sz w:val="22"/>
          <w:szCs w:val="22"/>
        </w:rPr>
        <w:t xml:space="preserve"> such documents are sufficiently identified as “Sensitive Information”, and Submitting Party’s designation must be placed in a prominent location on the face of each and every document that it contends is exempt from disclosure under the Public Records Act.</w:t>
      </w:r>
    </w:p>
    <w:p w:rsidR="009F06C2" w:rsidRPr="001B5B4A" w:rsidRDefault="009F06C2" w:rsidP="003D6E05">
      <w:pPr>
        <w:spacing w:after="120"/>
        <w:rPr>
          <w:rFonts w:asciiTheme="majorHAnsi" w:hAnsiTheme="majorHAnsi" w:cs="Arial"/>
          <w:smallCaps/>
          <w:sz w:val="22"/>
          <w:szCs w:val="22"/>
        </w:rPr>
      </w:pPr>
      <w:r w:rsidRPr="001B5B4A">
        <w:rPr>
          <w:rFonts w:asciiTheme="majorHAnsi" w:hAnsiTheme="majorHAnsi" w:cs="Arial"/>
          <w:b/>
          <w:smallCaps/>
          <w:sz w:val="22"/>
          <w:szCs w:val="22"/>
        </w:rPr>
        <w:t xml:space="preserve">Information submitted to Mass Tech Collaborative in any form other than a hard copy document will not be subject to the procedures set forth in this Policy.  For example, information submitted by e-mail, facsimile and/or verbally will not be subject to these procedures and may be disclosed at any time without notice to the Submitting Party.  </w:t>
      </w:r>
    </w:p>
    <w:p w:rsidR="009F06C2" w:rsidRPr="001B5B4A" w:rsidRDefault="009F06C2" w:rsidP="003D6E05">
      <w:pPr>
        <w:spacing w:after="120"/>
        <w:ind w:left="720" w:hanging="360"/>
        <w:rPr>
          <w:rFonts w:asciiTheme="majorHAnsi" w:hAnsiTheme="majorHAnsi" w:cs="Arial"/>
          <w:sz w:val="22"/>
          <w:szCs w:val="22"/>
        </w:rPr>
      </w:pPr>
      <w:r w:rsidRPr="001B5B4A">
        <w:rPr>
          <w:rFonts w:asciiTheme="majorHAnsi" w:hAnsiTheme="majorHAnsi" w:cs="Arial"/>
          <w:sz w:val="22"/>
          <w:szCs w:val="22"/>
        </w:rPr>
        <w:t>3.</w:t>
      </w:r>
      <w:r w:rsidRPr="001B5B4A">
        <w:rPr>
          <w:rFonts w:asciiTheme="majorHAnsi" w:hAnsiTheme="majorHAnsi" w:cs="Arial"/>
          <w:sz w:val="22"/>
          <w:szCs w:val="22"/>
        </w:rPr>
        <w:tab/>
        <w:t xml:space="preserve">Documents that are not accompanied by the written notification to Mass Tech Collaborative’s General Counsel or are not properly identified by the Submitting Party as “Sensitive Information” at the time of their initial submission to Mass Tech Collaborative are presumptively subject to disclosure under the Public Records Act, and the procedures for providing the Submitting Party with notice of any formal public records request for documents, as set forth below, shall be inapplicable. </w:t>
      </w:r>
    </w:p>
    <w:p w:rsidR="009F06C2" w:rsidRPr="001B5B4A" w:rsidRDefault="009F06C2" w:rsidP="003D6E05">
      <w:pPr>
        <w:spacing w:after="120"/>
        <w:ind w:left="720" w:hanging="360"/>
        <w:rPr>
          <w:rFonts w:asciiTheme="majorHAnsi" w:hAnsiTheme="majorHAnsi" w:cs="Arial"/>
          <w:sz w:val="22"/>
          <w:szCs w:val="22"/>
        </w:rPr>
      </w:pPr>
      <w:r w:rsidRPr="001B5B4A">
        <w:rPr>
          <w:rFonts w:asciiTheme="majorHAnsi" w:hAnsiTheme="majorHAnsi" w:cs="Arial"/>
          <w:sz w:val="22"/>
          <w:szCs w:val="22"/>
        </w:rPr>
        <w:t>4.</w:t>
      </w:r>
      <w:r w:rsidRPr="001B5B4A">
        <w:rPr>
          <w:rFonts w:asciiTheme="majorHAnsi" w:hAnsiTheme="majorHAnsi" w:cs="Arial"/>
          <w:sz w:val="22"/>
          <w:szCs w:val="22"/>
        </w:rPr>
        <w:tab/>
        <w:t xml:space="preserve">At the time Mass Tech Collaborative receives documents from the Submitting Party, any such documents designated by Submitting Party as “Sensitive Information” shall be segregated and stored in a secure filing area when not being utilized by appropriate Mass Tech Collaborative staff.  By submitting a grant application, request for response, or any other act that involves the submission of information to Mass Tech Collaborative, the Submitting Party certifies, acknowledges and agrees that (a) Mass Tech Collaborative’s receipt, segregation and storage of documents designated by Submitting Party as “Sensitive Information” does not represent a finding by Mass Tech Collaborative that such documents fall within the Trade Secrets Exemption or any other exemption to the Public Records Act, or that the documents are otherwise exempt from disclosure under the Public Records Act, and (b) Mass Tech Collaborative is not liable under any circumstances for the subsequent disclosure of any information submitted to Mass Tech Collaborative by the Submitting Party, whether or not such documents are designated as “Sensitive Information” or Mass Tech Collaborative was negligent in disclosing such documents.  </w:t>
      </w:r>
    </w:p>
    <w:p w:rsidR="009F06C2" w:rsidRPr="001B5B4A" w:rsidRDefault="009F06C2" w:rsidP="003D6E05">
      <w:pPr>
        <w:spacing w:after="120"/>
        <w:ind w:left="720" w:hanging="360"/>
        <w:rPr>
          <w:rFonts w:asciiTheme="majorHAnsi" w:hAnsiTheme="majorHAnsi" w:cs="Arial"/>
          <w:sz w:val="22"/>
          <w:szCs w:val="22"/>
        </w:rPr>
      </w:pPr>
      <w:r w:rsidRPr="001B5B4A">
        <w:rPr>
          <w:rFonts w:asciiTheme="majorHAnsi" w:hAnsiTheme="majorHAnsi" w:cs="Arial"/>
          <w:sz w:val="22"/>
          <w:szCs w:val="22"/>
        </w:rPr>
        <w:t>5.</w:t>
      </w:r>
      <w:r w:rsidRPr="001B5B4A">
        <w:rPr>
          <w:rFonts w:asciiTheme="majorHAnsi" w:hAnsiTheme="majorHAnsi" w:cs="Arial"/>
          <w:sz w:val="22"/>
          <w:szCs w:val="22"/>
        </w:rPr>
        <w:tab/>
        <w:t xml:space="preserve">In the event that Mass Tech Collaborative receives an inquiry or request for information submitted by a Submitting Party, Mass Tech Collaborative shall produce all responsive information without notice to the Submitting Party.  In the event that the inquiry or request entails documents that the Submitting Party has previously designated as “Sensitive Information” in strict accordance with this Policy, the inquiring party shall be notified in writing that one or more of the documents it has requested has been designated by the Submitting Party as “Sensitive Information”, and, if not already submitted, that a formal, written public records request must be submitted by the requesting party to Mass Tech Collaborative’s General Counsel for a determination of whether the subject documents are exempt from disclosure.  </w:t>
      </w:r>
    </w:p>
    <w:p w:rsidR="009F06C2" w:rsidRPr="001B5B4A" w:rsidRDefault="009F06C2" w:rsidP="003D6E05">
      <w:pPr>
        <w:spacing w:after="120"/>
        <w:ind w:left="720" w:hanging="360"/>
        <w:rPr>
          <w:rFonts w:asciiTheme="majorHAnsi" w:hAnsiTheme="majorHAnsi" w:cs="Arial"/>
          <w:sz w:val="22"/>
          <w:szCs w:val="22"/>
        </w:rPr>
      </w:pPr>
      <w:r w:rsidRPr="001B5B4A">
        <w:rPr>
          <w:rFonts w:asciiTheme="majorHAnsi" w:hAnsiTheme="majorHAnsi" w:cs="Arial"/>
          <w:sz w:val="22"/>
          <w:szCs w:val="22"/>
        </w:rPr>
        <w:t>6.</w:t>
      </w:r>
      <w:r w:rsidRPr="001B5B4A">
        <w:rPr>
          <w:rFonts w:asciiTheme="majorHAnsi" w:hAnsiTheme="majorHAnsi" w:cs="Arial"/>
          <w:sz w:val="22"/>
          <w:szCs w:val="22"/>
        </w:rPr>
        <w:tab/>
        <w:t xml:space="preserve">Upon the General Counsel’s receipt of a formal, written public records request for information that encompass documents previously designated by Submitting Party as “Sensitive Information”, the Submitting Party shall be notified in writing of Mass Tech Collaborative’s receipt of the public records request, and Mass Tech Collaborative may, but shall not be required to provide Submitting Party an opportunity to present Mass Tech Collaborative with information and/or legal arguments concerning the applicability of the Trade Secrets Exemption or some other exemption to the subject documents.  </w:t>
      </w:r>
    </w:p>
    <w:p w:rsidR="009F06C2" w:rsidRPr="001B5B4A" w:rsidRDefault="009F06C2" w:rsidP="003D6E05">
      <w:pPr>
        <w:spacing w:after="120"/>
        <w:ind w:left="720" w:hanging="360"/>
        <w:rPr>
          <w:rFonts w:asciiTheme="majorHAnsi" w:hAnsiTheme="majorHAnsi" w:cs="Arial"/>
          <w:sz w:val="22"/>
          <w:szCs w:val="22"/>
        </w:rPr>
      </w:pPr>
      <w:r w:rsidRPr="001B5B4A">
        <w:rPr>
          <w:rFonts w:asciiTheme="majorHAnsi" w:hAnsiTheme="majorHAnsi" w:cs="Arial"/>
          <w:sz w:val="22"/>
          <w:szCs w:val="22"/>
        </w:rPr>
        <w:lastRenderedPageBreak/>
        <w:t>7.</w:t>
      </w:r>
      <w:r w:rsidRPr="001B5B4A">
        <w:rPr>
          <w:rFonts w:asciiTheme="majorHAnsi" w:hAnsiTheme="majorHAnsi" w:cs="Arial"/>
          <w:sz w:val="22"/>
          <w:szCs w:val="22"/>
        </w:rPr>
        <w:tab/>
        <w:t xml:space="preserve">The General Counsel shall review the subject documents, the Public Records Act and the exemption(s) claimed by the Submitting Party in making a determination concerning their potential disclosure. </w:t>
      </w:r>
    </w:p>
    <w:p w:rsidR="009F06C2" w:rsidRPr="001B5B4A" w:rsidRDefault="009F06C2" w:rsidP="003D6E05">
      <w:pPr>
        <w:spacing w:after="120"/>
        <w:ind w:left="720" w:hanging="360"/>
        <w:rPr>
          <w:rFonts w:asciiTheme="majorHAnsi" w:hAnsiTheme="majorHAnsi" w:cs="Arial"/>
          <w:b/>
          <w:smallCaps/>
          <w:sz w:val="22"/>
          <w:szCs w:val="22"/>
        </w:rPr>
      </w:pPr>
      <w:r w:rsidRPr="001B5B4A">
        <w:rPr>
          <w:rFonts w:asciiTheme="majorHAnsi" w:hAnsiTheme="majorHAnsi" w:cs="Arial"/>
          <w:sz w:val="22"/>
          <w:szCs w:val="22"/>
        </w:rPr>
        <w:tab/>
      </w:r>
      <w:r w:rsidRPr="001B5B4A">
        <w:rPr>
          <w:rFonts w:asciiTheme="majorHAnsi" w:hAnsiTheme="majorHAnsi" w:cs="Arial"/>
          <w:b/>
          <w:smallCaps/>
          <w:sz w:val="22"/>
          <w:szCs w:val="22"/>
        </w:rPr>
        <w:t xml:space="preserve">The General Counsel is the sole authority within Mass Tech Collaborative for making determinations on the applicability and/or assertion of an exemption to the Public Records Act.  No employee of Mass Tech Collaborative other than the General Counsel has any authority to address issues concerning the status of “Sensitive Information” or to bind Mass Tech Collaborative in any manner concerning Mass Tech Collaborative’s treatment and disclosure of such documents.  </w:t>
      </w:r>
    </w:p>
    <w:p w:rsidR="009F06C2" w:rsidRPr="001B5B4A" w:rsidRDefault="009F06C2" w:rsidP="003D6E05">
      <w:pPr>
        <w:spacing w:after="120"/>
        <w:ind w:left="720" w:hanging="360"/>
        <w:rPr>
          <w:rFonts w:asciiTheme="majorHAnsi" w:hAnsiTheme="majorHAnsi" w:cs="Arial"/>
          <w:sz w:val="22"/>
          <w:szCs w:val="22"/>
        </w:rPr>
      </w:pPr>
      <w:r w:rsidRPr="001B5B4A">
        <w:rPr>
          <w:rFonts w:asciiTheme="majorHAnsi" w:hAnsiTheme="majorHAnsi" w:cs="Arial"/>
          <w:b/>
          <w:smallCaps/>
          <w:sz w:val="22"/>
          <w:szCs w:val="22"/>
        </w:rPr>
        <w:tab/>
        <w:t>Furthermore, the potential applicability of an exemption to the disclosure of documents designated by the Submitting Party as “Sensitive Information” shall not require Mass Tech Collaborative to assert such an exemption.  Mass Tech Collaborative’s General Counsel retains the sole discretion and authority to assert an exemption, and he may decline to exert such an exemption if, within his discretion, the public interest is served by the disclosure of any documents submitted by the Submitting Party.</w:t>
      </w:r>
      <w:r w:rsidRPr="001B5B4A">
        <w:rPr>
          <w:rFonts w:asciiTheme="majorHAnsi" w:hAnsiTheme="majorHAnsi" w:cs="Arial"/>
          <w:sz w:val="22"/>
          <w:szCs w:val="22"/>
        </w:rPr>
        <w:t xml:space="preserve"> </w:t>
      </w:r>
    </w:p>
    <w:p w:rsidR="009F06C2" w:rsidRPr="001B5B4A" w:rsidRDefault="009F06C2" w:rsidP="003D6E05">
      <w:pPr>
        <w:spacing w:after="120"/>
        <w:ind w:left="720" w:hanging="360"/>
        <w:rPr>
          <w:rFonts w:asciiTheme="majorHAnsi" w:hAnsiTheme="majorHAnsi" w:cs="Arial"/>
          <w:sz w:val="22"/>
          <w:szCs w:val="22"/>
        </w:rPr>
      </w:pPr>
      <w:r w:rsidRPr="001B5B4A">
        <w:rPr>
          <w:rFonts w:asciiTheme="majorHAnsi" w:hAnsiTheme="majorHAnsi" w:cs="Arial"/>
          <w:sz w:val="22"/>
          <w:szCs w:val="22"/>
        </w:rPr>
        <w:t>8.</w:t>
      </w:r>
      <w:r w:rsidRPr="001B5B4A">
        <w:rPr>
          <w:rFonts w:asciiTheme="majorHAnsi" w:hAnsiTheme="majorHAnsi" w:cs="Arial"/>
          <w:sz w:val="22"/>
          <w:szCs w:val="22"/>
        </w:rPr>
        <w:tab/>
        <w:t xml:space="preserve">Mass Tech Collaborative shall provide the requesting party and Submitting Party with written notice of its determination that the subject documents are either exempt or not exempt from disclosure.  </w:t>
      </w:r>
    </w:p>
    <w:p w:rsidR="009F06C2" w:rsidRPr="001B5B4A" w:rsidRDefault="009F06C2" w:rsidP="003D6E05">
      <w:pPr>
        <w:spacing w:after="120"/>
        <w:ind w:left="720" w:hanging="360"/>
        <w:rPr>
          <w:rFonts w:asciiTheme="majorHAnsi" w:hAnsiTheme="majorHAnsi" w:cs="Arial"/>
          <w:sz w:val="22"/>
          <w:szCs w:val="22"/>
        </w:rPr>
      </w:pPr>
      <w:r w:rsidRPr="001B5B4A">
        <w:rPr>
          <w:rFonts w:asciiTheme="majorHAnsi" w:hAnsiTheme="majorHAnsi" w:cs="Arial"/>
          <w:sz w:val="22"/>
          <w:szCs w:val="22"/>
        </w:rPr>
        <w:t>9.</w:t>
      </w:r>
      <w:r w:rsidRPr="001B5B4A">
        <w:rPr>
          <w:rFonts w:asciiTheme="majorHAnsi" w:hAnsiTheme="majorHAnsi" w:cs="Arial"/>
          <w:sz w:val="22"/>
          <w:szCs w:val="22"/>
        </w:rPr>
        <w:tab/>
        <w:t>In the event that Mass Tech Collaborative determines that the subject documents are exempt from disclosure, the requesting party may seek review of Mass Tech Collaborative’s determination before the Supervisor of Public Records, and Mass Tech Collaborative shall notify the Submitting Party in writing in the event that the requesting party pursues a review of the Mass Tech Collaborative’s determination.</w:t>
      </w:r>
    </w:p>
    <w:p w:rsidR="009F06C2" w:rsidRPr="001B5B4A" w:rsidRDefault="009F06C2" w:rsidP="003D6E05">
      <w:pPr>
        <w:spacing w:after="120"/>
        <w:ind w:left="720" w:hanging="360"/>
        <w:rPr>
          <w:rFonts w:asciiTheme="majorHAnsi" w:hAnsiTheme="majorHAnsi" w:cs="Arial"/>
          <w:sz w:val="22"/>
          <w:szCs w:val="22"/>
        </w:rPr>
      </w:pPr>
      <w:r w:rsidRPr="001B5B4A">
        <w:rPr>
          <w:rFonts w:asciiTheme="majorHAnsi" w:hAnsiTheme="majorHAnsi" w:cs="Arial"/>
          <w:sz w:val="22"/>
          <w:szCs w:val="22"/>
        </w:rPr>
        <w:t>10.</w:t>
      </w:r>
      <w:r w:rsidRPr="001B5B4A">
        <w:rPr>
          <w:rFonts w:asciiTheme="majorHAnsi" w:hAnsiTheme="majorHAnsi" w:cs="Arial"/>
          <w:sz w:val="22"/>
          <w:szCs w:val="22"/>
        </w:rPr>
        <w:tab/>
        <w:t xml:space="preserve">In the event the requesting party pursues a review of Mass Tech Collaborative’s determination that the documents are exempt from disclosure and the Supervisor of Public Records concludes that the subject documents are not exempt from disclosure and orders the Mass Tech Collaborative to disclose such documents to the requester, Mass Tech Collaborative shall notify the Submitting Party in writing prior to the disclosure of any such documents, and Submitting Party may pursue injunctive relief or any other course of action in its discretion.  </w:t>
      </w:r>
    </w:p>
    <w:p w:rsidR="009F06C2" w:rsidRPr="001B5B4A" w:rsidRDefault="009F06C2" w:rsidP="003D6E05">
      <w:pPr>
        <w:spacing w:after="120"/>
        <w:ind w:left="720" w:hanging="360"/>
        <w:rPr>
          <w:rFonts w:asciiTheme="majorHAnsi" w:hAnsiTheme="majorHAnsi" w:cs="Arial"/>
          <w:sz w:val="22"/>
          <w:szCs w:val="22"/>
        </w:rPr>
      </w:pPr>
      <w:r w:rsidRPr="001B5B4A">
        <w:rPr>
          <w:rFonts w:asciiTheme="majorHAnsi" w:hAnsiTheme="majorHAnsi" w:cs="Arial"/>
          <w:sz w:val="22"/>
          <w:szCs w:val="22"/>
        </w:rPr>
        <w:t>11.</w:t>
      </w:r>
      <w:r w:rsidRPr="001B5B4A">
        <w:rPr>
          <w:rFonts w:asciiTheme="majorHAnsi" w:hAnsiTheme="majorHAnsi" w:cs="Arial"/>
          <w:sz w:val="22"/>
          <w:szCs w:val="22"/>
        </w:rPr>
        <w:tab/>
        <w:t xml:space="preserve">In the event that Mass Tech Collaborative determines that the subject documents are not exempt from disclosure or the General Counsel determines that, under the circumstances and in his discretion, Mass Tech Collaborative shall not assert an exemption, Mass Tech Collaborative shall notify the Submitting Party in writing prior to the disclosure of any such documents, and Submitting Party may pursue injunctive relief or any other course of action in its discretion. </w:t>
      </w:r>
    </w:p>
    <w:p w:rsidR="009F06C2" w:rsidRPr="001B5B4A" w:rsidRDefault="009F06C2" w:rsidP="003D6E05">
      <w:pPr>
        <w:spacing w:after="120"/>
        <w:rPr>
          <w:rFonts w:asciiTheme="majorHAnsi" w:hAnsiTheme="majorHAnsi" w:cs="Arial"/>
          <w:b/>
          <w:smallCaps/>
          <w:sz w:val="22"/>
          <w:szCs w:val="22"/>
        </w:rPr>
      </w:pPr>
      <w:r w:rsidRPr="001B5B4A">
        <w:rPr>
          <w:rFonts w:asciiTheme="majorHAnsi" w:hAnsiTheme="majorHAnsi" w:cs="Arial"/>
          <w:b/>
          <w:smallCaps/>
          <w:sz w:val="22"/>
          <w:szCs w:val="22"/>
        </w:rPr>
        <w:t xml:space="preserve">The Submitting Party’s submission of documentation to Mass Tech Collaborative  shall require a signed certification that Submitting Party acknowledges, understands and agrees with the applicability of the foregoing procedures to any documents submitted to Mass Tech Collaborative  by Submitting Party at any time, including but not limited to the acknowledgements set forth herein, and that Submitting Party shall be bound by these procedures.  </w:t>
      </w:r>
    </w:p>
    <w:p w:rsidR="009F06C2" w:rsidRPr="001B5B4A" w:rsidRDefault="009F06C2" w:rsidP="003D6E05">
      <w:pPr>
        <w:spacing w:after="120"/>
        <w:rPr>
          <w:rFonts w:asciiTheme="majorHAnsi" w:hAnsiTheme="majorHAnsi"/>
          <w:sz w:val="22"/>
          <w:szCs w:val="22"/>
        </w:rPr>
      </w:pPr>
      <w:r w:rsidRPr="001B5B4A">
        <w:rPr>
          <w:rFonts w:asciiTheme="majorHAnsi" w:hAnsiTheme="majorHAnsi" w:cs="Arial"/>
          <w:sz w:val="22"/>
          <w:szCs w:val="22"/>
        </w:rPr>
        <w:t>All documents submitted by Submitting Party, whether designated as “Sensitive Information” or not, are not returnable to Submitting Party.</w:t>
      </w:r>
    </w:p>
    <w:p w:rsidR="009F06C2" w:rsidRPr="001B5B4A" w:rsidRDefault="009F06C2" w:rsidP="009F06C2">
      <w:pPr>
        <w:ind w:left="720" w:hanging="360"/>
        <w:jc w:val="center"/>
        <w:rPr>
          <w:rFonts w:asciiTheme="majorHAnsi" w:hAnsiTheme="majorHAnsi" w:cs="Arial"/>
          <w:b/>
          <w:sz w:val="22"/>
          <w:szCs w:val="22"/>
        </w:rPr>
      </w:pPr>
      <w:r w:rsidRPr="001B5B4A">
        <w:rPr>
          <w:rFonts w:asciiTheme="majorHAnsi" w:hAnsiTheme="majorHAnsi" w:cs="Arial"/>
          <w:sz w:val="22"/>
          <w:szCs w:val="22"/>
        </w:rPr>
        <w:br w:type="page"/>
      </w:r>
      <w:r w:rsidRPr="001B5B4A">
        <w:rPr>
          <w:rFonts w:asciiTheme="majorHAnsi" w:hAnsiTheme="majorHAnsi" w:cs="Arial"/>
          <w:b/>
          <w:sz w:val="22"/>
          <w:szCs w:val="22"/>
        </w:rPr>
        <w:lastRenderedPageBreak/>
        <w:t>ATTACHMENT A-2</w:t>
      </w:r>
    </w:p>
    <w:p w:rsidR="009F06C2" w:rsidRPr="001B5B4A" w:rsidRDefault="009F06C2" w:rsidP="009F06C2">
      <w:pPr>
        <w:jc w:val="center"/>
        <w:rPr>
          <w:rFonts w:asciiTheme="majorHAnsi" w:hAnsiTheme="majorHAnsi" w:cs="Arial"/>
          <w:b/>
          <w:smallCaps/>
          <w:sz w:val="22"/>
          <w:szCs w:val="22"/>
          <w:u w:val="single"/>
        </w:rPr>
      </w:pPr>
      <w:r w:rsidRPr="001B5B4A">
        <w:rPr>
          <w:rFonts w:asciiTheme="majorHAnsi" w:hAnsiTheme="majorHAnsi" w:cs="Arial"/>
          <w:b/>
          <w:smallCaps/>
          <w:sz w:val="22"/>
          <w:szCs w:val="22"/>
          <w:u w:val="single"/>
        </w:rPr>
        <w:t xml:space="preserve">Mass Tech Collaborative Policy and Procedures for Holding Parties in </w:t>
      </w:r>
    </w:p>
    <w:p w:rsidR="009F06C2" w:rsidRPr="001B5B4A" w:rsidRDefault="009F06C2" w:rsidP="009F06C2">
      <w:pPr>
        <w:jc w:val="center"/>
        <w:rPr>
          <w:rFonts w:asciiTheme="majorHAnsi" w:hAnsiTheme="majorHAnsi" w:cs="Arial"/>
          <w:b/>
          <w:smallCaps/>
          <w:sz w:val="22"/>
          <w:szCs w:val="22"/>
          <w:u w:val="single"/>
        </w:rPr>
      </w:pPr>
      <w:r w:rsidRPr="001B5B4A">
        <w:rPr>
          <w:rFonts w:asciiTheme="majorHAnsi" w:hAnsiTheme="majorHAnsi" w:cs="Arial"/>
          <w:b/>
          <w:smallCaps/>
          <w:sz w:val="22"/>
          <w:szCs w:val="22"/>
          <w:u w:val="single"/>
        </w:rPr>
        <w:t>Possession of Sensitive Information</w:t>
      </w:r>
    </w:p>
    <w:p w:rsidR="009F06C2" w:rsidRPr="001B5B4A" w:rsidRDefault="009F06C2" w:rsidP="003D6E05">
      <w:pPr>
        <w:spacing w:after="120"/>
        <w:rPr>
          <w:rFonts w:asciiTheme="majorHAnsi" w:hAnsiTheme="majorHAnsi" w:cs="Arial"/>
          <w:b/>
          <w:smallCaps/>
          <w:sz w:val="22"/>
          <w:szCs w:val="22"/>
        </w:rPr>
      </w:pPr>
    </w:p>
    <w:p w:rsidR="009F06C2" w:rsidRPr="001B5B4A" w:rsidRDefault="009F06C2" w:rsidP="003D6E05">
      <w:pPr>
        <w:pStyle w:val="BodyTextIndent"/>
        <w:spacing w:after="120"/>
        <w:ind w:left="0"/>
        <w:rPr>
          <w:rFonts w:asciiTheme="majorHAnsi" w:hAnsiTheme="majorHAnsi"/>
          <w:sz w:val="22"/>
          <w:szCs w:val="22"/>
        </w:rPr>
      </w:pPr>
      <w:r w:rsidRPr="001B5B4A">
        <w:rPr>
          <w:rFonts w:asciiTheme="majorHAnsi" w:hAnsiTheme="majorHAnsi"/>
          <w:sz w:val="22"/>
          <w:szCs w:val="22"/>
        </w:rPr>
        <w:t>From time to time, consultants, contractors, grantees, as well as other third parties interacting with Mass Tech Collaborative (collectively, the “Holding Party”) may receive, have access to or create confidential, proprietary or otherwise sensitive information regarding Mass Tech Collaborative, its activities, its employees and/or third parties, such as applicants, consultants, grantees, recipients or respondents under Mass Tech Collaborative programs, which information is not generally known by or disseminated to the public as a matter of course.  Information of this nature is sometimes referred to in this Agreement as "</w:t>
      </w:r>
      <w:r w:rsidRPr="001B5B4A">
        <w:rPr>
          <w:rFonts w:asciiTheme="majorHAnsi" w:hAnsiTheme="majorHAnsi"/>
          <w:sz w:val="22"/>
          <w:szCs w:val="22"/>
          <w:u w:val="single"/>
        </w:rPr>
        <w:t>Sensitive Information</w:t>
      </w:r>
      <w:r w:rsidRPr="001B5B4A">
        <w:rPr>
          <w:rFonts w:asciiTheme="majorHAnsi" w:hAnsiTheme="majorHAnsi"/>
          <w:sz w:val="22"/>
          <w:szCs w:val="22"/>
        </w:rPr>
        <w:t xml:space="preserve">."  Mass Tech Collaborative expects all Holding Parties to maintain the highest degree of professionalism, integrity and propriety with respect to Sensitive Information at all times.  In addition, the Massachusetts Conflict of Interest Statute, M.G.L. Chapter 268A, prohibits current and former state employees (defined in the statute to include regular full-time and part-time employees, elected or appointed officials and independent contractors) from improperly disclosing certain categories of Sensitive Information or using it to further their personal interests, and the Massachusetts Fair Information Practices Act, M.G.L. Chapter 66A, contains numerous legal requirements aimed at protecting "personal data" from improper disclosure.  </w:t>
      </w:r>
    </w:p>
    <w:p w:rsidR="009F06C2" w:rsidRPr="001B5B4A" w:rsidRDefault="009F06C2" w:rsidP="003D6E05">
      <w:pPr>
        <w:pStyle w:val="BodyTextIndent"/>
        <w:spacing w:after="120"/>
        <w:ind w:left="0"/>
        <w:rPr>
          <w:rFonts w:asciiTheme="majorHAnsi" w:hAnsiTheme="majorHAnsi"/>
          <w:sz w:val="22"/>
          <w:szCs w:val="22"/>
        </w:rPr>
      </w:pPr>
      <w:r w:rsidRPr="001B5B4A">
        <w:rPr>
          <w:rFonts w:asciiTheme="majorHAnsi" w:hAnsiTheme="majorHAnsi"/>
          <w:sz w:val="22"/>
          <w:szCs w:val="22"/>
        </w:rPr>
        <w:t>Mass Tech Collaborative's policy regarding a Holding Party’s possession of Sensitive Information has two key elements:</w:t>
      </w:r>
    </w:p>
    <w:p w:rsidR="009F06C2" w:rsidRPr="001B5B4A" w:rsidRDefault="009F06C2" w:rsidP="003D6E05">
      <w:pPr>
        <w:pStyle w:val="BodyTextIndent"/>
        <w:numPr>
          <w:ilvl w:val="0"/>
          <w:numId w:val="38"/>
        </w:numPr>
        <w:spacing w:after="120"/>
        <w:rPr>
          <w:rFonts w:asciiTheme="majorHAnsi" w:hAnsiTheme="majorHAnsi"/>
          <w:sz w:val="22"/>
          <w:szCs w:val="22"/>
        </w:rPr>
      </w:pPr>
      <w:r w:rsidRPr="001B5B4A">
        <w:rPr>
          <w:rFonts w:asciiTheme="majorHAnsi" w:hAnsiTheme="majorHAnsi"/>
          <w:sz w:val="22"/>
          <w:szCs w:val="22"/>
        </w:rPr>
        <w:t>Holding Parties should not request or accept any more Sensitive Information -- whether of a business or personal nature -- than is reasonably necessary under the circumstances; and</w:t>
      </w:r>
    </w:p>
    <w:p w:rsidR="009F06C2" w:rsidRPr="001B5B4A" w:rsidRDefault="009F06C2" w:rsidP="003D6E05">
      <w:pPr>
        <w:pStyle w:val="BodyTextIndent"/>
        <w:numPr>
          <w:ilvl w:val="0"/>
          <w:numId w:val="38"/>
        </w:numPr>
        <w:spacing w:after="120"/>
        <w:rPr>
          <w:rFonts w:asciiTheme="majorHAnsi" w:hAnsiTheme="majorHAnsi"/>
          <w:sz w:val="22"/>
          <w:szCs w:val="22"/>
        </w:rPr>
      </w:pPr>
      <w:r w:rsidRPr="001B5B4A">
        <w:rPr>
          <w:rFonts w:asciiTheme="majorHAnsi" w:hAnsiTheme="majorHAnsi"/>
          <w:sz w:val="22"/>
          <w:szCs w:val="22"/>
        </w:rPr>
        <w:t>In the absence of a specific legal requirement compelling disclosure of Sensitive Information in a particular instance, all Holding Parties are expected to take appropriate measures to safeguard such information from improper use and disclosure.</w:t>
      </w:r>
    </w:p>
    <w:p w:rsidR="009F06C2" w:rsidRPr="001B5B4A" w:rsidRDefault="009F06C2" w:rsidP="003D6E05">
      <w:pPr>
        <w:pStyle w:val="BodyTextIndent"/>
        <w:spacing w:after="120"/>
        <w:ind w:left="0"/>
        <w:rPr>
          <w:rFonts w:asciiTheme="majorHAnsi" w:hAnsiTheme="majorHAnsi"/>
          <w:smallCaps/>
          <w:sz w:val="22"/>
          <w:szCs w:val="22"/>
        </w:rPr>
      </w:pPr>
      <w:r w:rsidRPr="001B5B4A">
        <w:rPr>
          <w:rFonts w:asciiTheme="majorHAnsi" w:hAnsiTheme="majorHAnsi"/>
          <w:sz w:val="22"/>
          <w:szCs w:val="22"/>
        </w:rPr>
        <w:t>Because the relevant legal requirements and the nature and scope of the information in question can create uncertainty,</w:t>
      </w:r>
      <w:r w:rsidRPr="001B5B4A">
        <w:rPr>
          <w:rFonts w:asciiTheme="majorHAnsi" w:hAnsiTheme="majorHAnsi"/>
          <w:smallCaps/>
          <w:sz w:val="22"/>
          <w:szCs w:val="22"/>
        </w:rPr>
        <w:t xml:space="preserve"> </w:t>
      </w:r>
      <w:r w:rsidRPr="001B5B4A">
        <w:rPr>
          <w:rFonts w:asciiTheme="majorHAnsi" w:hAnsiTheme="majorHAnsi"/>
          <w:b/>
          <w:smallCaps/>
          <w:sz w:val="22"/>
          <w:szCs w:val="22"/>
        </w:rPr>
        <w:t>Holding Parties are urged to confer with Mass Tech Collaborative's General Counsel if they have any questions about confidentiality, the scope or proper treatment of Sensitive Information, or Mass Tech Collaborative's policies or procedures with respect to such topics</w:t>
      </w:r>
      <w:r w:rsidRPr="001B5B4A">
        <w:rPr>
          <w:rFonts w:asciiTheme="majorHAnsi" w:hAnsiTheme="majorHAnsi"/>
          <w:smallCaps/>
          <w:sz w:val="22"/>
          <w:szCs w:val="22"/>
        </w:rPr>
        <w:t>.</w:t>
      </w:r>
      <w:r w:rsidRPr="001B5B4A">
        <w:rPr>
          <w:rFonts w:asciiTheme="majorHAnsi" w:hAnsiTheme="majorHAnsi"/>
          <w:sz w:val="22"/>
          <w:szCs w:val="22"/>
        </w:rPr>
        <w:t xml:space="preserve">  Holding Parties shall not substitute their own judgment for that of Mass Tech Collaborative’s General Counsel in deciding whether particular information is innocuous data or Sensitive Information that should be handled with care, or the advisability or sufficiency of safeguards with respect to particular types of information.  </w:t>
      </w:r>
      <w:r w:rsidRPr="001B5B4A">
        <w:rPr>
          <w:rFonts w:asciiTheme="majorHAnsi" w:hAnsiTheme="majorHAnsi"/>
          <w:b/>
          <w:smallCaps/>
          <w:sz w:val="22"/>
          <w:szCs w:val="22"/>
        </w:rPr>
        <w:t>Failure to comply with the policies and procedures relating to Sensitive Information and Mass Tech Collaborative's obligations pursuant to the Public Records Act and other legal disclosure requirements can result in immediate termination of this Agreement, and/or potential legal liability.</w:t>
      </w:r>
    </w:p>
    <w:p w:rsidR="009F06C2" w:rsidRPr="001B5B4A" w:rsidRDefault="009F06C2" w:rsidP="003D6E05">
      <w:pPr>
        <w:pStyle w:val="BodyTextIndent"/>
        <w:spacing w:after="120"/>
        <w:ind w:left="0"/>
        <w:rPr>
          <w:rFonts w:asciiTheme="majorHAnsi" w:hAnsiTheme="majorHAnsi"/>
          <w:b/>
          <w:smallCaps/>
          <w:sz w:val="22"/>
          <w:szCs w:val="22"/>
        </w:rPr>
      </w:pPr>
      <w:r w:rsidRPr="001B5B4A">
        <w:rPr>
          <w:rFonts w:asciiTheme="majorHAnsi" w:hAnsiTheme="majorHAnsi"/>
          <w:b/>
          <w:smallCaps/>
          <w:sz w:val="22"/>
          <w:szCs w:val="22"/>
        </w:rPr>
        <w:t xml:space="preserve">It should be noted that the obligations under these policies continue even after Mass Tech Collaborative's relationship with a particular applicant, recipient or other third party ends or this Agreement terminates. </w:t>
      </w:r>
    </w:p>
    <w:p w:rsidR="009F06C2" w:rsidRPr="001B5B4A" w:rsidRDefault="009F06C2" w:rsidP="003D6E05">
      <w:pPr>
        <w:pStyle w:val="BodyTextIndent"/>
        <w:spacing w:after="120"/>
        <w:ind w:left="0"/>
        <w:rPr>
          <w:rFonts w:asciiTheme="majorHAnsi" w:hAnsiTheme="majorHAnsi"/>
          <w:sz w:val="22"/>
          <w:szCs w:val="22"/>
        </w:rPr>
      </w:pPr>
      <w:r w:rsidRPr="001B5B4A">
        <w:rPr>
          <w:rFonts w:asciiTheme="majorHAnsi" w:hAnsiTheme="majorHAnsi"/>
          <w:sz w:val="22"/>
          <w:szCs w:val="22"/>
        </w:rPr>
        <w:t>In the absence of a specific legal requirement necessitating disclosure of particular information in a specific instance, Holding Parties are expected to protect Sensitive Information from improper use and disclosure at all times.  The following are examples of the kinds of protective procedures that should be followed:</w:t>
      </w:r>
    </w:p>
    <w:p w:rsidR="009F06C2" w:rsidRPr="001B5B4A" w:rsidRDefault="009F06C2" w:rsidP="003D6E05">
      <w:pPr>
        <w:pStyle w:val="BodyTextIndent"/>
        <w:numPr>
          <w:ilvl w:val="0"/>
          <w:numId w:val="37"/>
        </w:numPr>
        <w:spacing w:after="120"/>
        <w:rPr>
          <w:rFonts w:asciiTheme="majorHAnsi" w:hAnsiTheme="majorHAnsi"/>
          <w:sz w:val="22"/>
          <w:szCs w:val="22"/>
        </w:rPr>
      </w:pPr>
      <w:r w:rsidRPr="001B5B4A">
        <w:rPr>
          <w:rFonts w:asciiTheme="majorHAnsi" w:hAnsiTheme="majorHAnsi"/>
          <w:b/>
          <w:sz w:val="22"/>
          <w:szCs w:val="22"/>
        </w:rPr>
        <w:t>Limited Communication to Mass Tech Collaborative Personnel</w:t>
      </w:r>
      <w:r w:rsidRPr="001B5B4A">
        <w:rPr>
          <w:rFonts w:asciiTheme="majorHAnsi" w:hAnsiTheme="majorHAnsi"/>
          <w:sz w:val="22"/>
          <w:szCs w:val="22"/>
        </w:rPr>
        <w:t xml:space="preserve">:  Sensitive Information should not be communicated to other the Mass Tech Collaborative employees or consultants, except to </w:t>
      </w:r>
      <w:r w:rsidRPr="001B5B4A">
        <w:rPr>
          <w:rFonts w:asciiTheme="majorHAnsi" w:hAnsiTheme="majorHAnsi"/>
          <w:sz w:val="22"/>
          <w:szCs w:val="22"/>
        </w:rPr>
        <w:lastRenderedPageBreak/>
        <w:t>the extent that they need to know the information to fulfill their Mass Tech Collaborative mission-related responsibilities and their knowledge of the information is not likely to result in misuse or a conflict of interest.</w:t>
      </w:r>
    </w:p>
    <w:p w:rsidR="009F06C2" w:rsidRPr="001B5B4A" w:rsidRDefault="009F06C2" w:rsidP="003D6E05">
      <w:pPr>
        <w:pStyle w:val="BodyTextIndent"/>
        <w:numPr>
          <w:ilvl w:val="0"/>
          <w:numId w:val="37"/>
        </w:numPr>
        <w:spacing w:after="120"/>
        <w:rPr>
          <w:rFonts w:asciiTheme="majorHAnsi" w:hAnsiTheme="majorHAnsi"/>
          <w:sz w:val="22"/>
          <w:szCs w:val="22"/>
        </w:rPr>
      </w:pPr>
      <w:r w:rsidRPr="001B5B4A">
        <w:rPr>
          <w:rFonts w:asciiTheme="majorHAnsi" w:hAnsiTheme="majorHAnsi"/>
          <w:b/>
          <w:sz w:val="22"/>
          <w:szCs w:val="22"/>
        </w:rPr>
        <w:t>Limited Communication to Non-Mass Tech Collaborative Personnel</w:t>
      </w:r>
      <w:r w:rsidRPr="001B5B4A">
        <w:rPr>
          <w:rFonts w:asciiTheme="majorHAnsi" w:hAnsiTheme="majorHAnsi"/>
          <w:sz w:val="22"/>
          <w:szCs w:val="22"/>
        </w:rPr>
        <w:t xml:space="preserve">:  Sensitive Information should not be communicated to anyone outside Mass Tech Collaborative, including family members, except to the extent outside parties need to know the information in order to provide necessary services to Mass Tech Collaborative, its Holding Parties or as otherwise directed by the General Counsel to comply with legal requirements necessitating disclosure, such as proper requests under the Public Records Act.  </w:t>
      </w:r>
    </w:p>
    <w:p w:rsidR="009F06C2" w:rsidRPr="001B5B4A" w:rsidRDefault="009F06C2" w:rsidP="003D6E05">
      <w:pPr>
        <w:pStyle w:val="BodyTextIndent"/>
        <w:numPr>
          <w:ilvl w:val="0"/>
          <w:numId w:val="37"/>
        </w:numPr>
        <w:spacing w:after="120"/>
        <w:rPr>
          <w:rFonts w:asciiTheme="majorHAnsi" w:hAnsiTheme="majorHAnsi"/>
          <w:sz w:val="22"/>
          <w:szCs w:val="22"/>
        </w:rPr>
      </w:pPr>
      <w:r w:rsidRPr="001B5B4A">
        <w:rPr>
          <w:rFonts w:asciiTheme="majorHAnsi" w:hAnsiTheme="majorHAnsi"/>
          <w:b/>
          <w:sz w:val="22"/>
          <w:szCs w:val="22"/>
        </w:rPr>
        <w:t>Notification of Confidentiality</w:t>
      </w:r>
      <w:r w:rsidRPr="001B5B4A">
        <w:rPr>
          <w:rFonts w:asciiTheme="majorHAnsi" w:hAnsiTheme="majorHAnsi"/>
          <w:sz w:val="22"/>
          <w:szCs w:val="22"/>
        </w:rPr>
        <w:t>:  When Sensitive Information is communicated to any person outside Mass Tech Collaborative, the individual receiving such information should be informed of its sensitive nature and the need to safeguard such information from improper use and disclosure.  When Sensitive Information is communicated to parties inside Mass Tech Collaborative, the procedures set forth in Attachment A-1 are applicable.  Mass Tech Collaborative may require that Holding Parties execute a confidentiality agreement that has either been provided or approved by the General Counsel before Sensitive Information is disclosed to them.</w:t>
      </w:r>
    </w:p>
    <w:p w:rsidR="009F06C2" w:rsidRPr="001B5B4A" w:rsidRDefault="009F06C2" w:rsidP="003D6E05">
      <w:pPr>
        <w:pStyle w:val="BodyTextIndent"/>
        <w:numPr>
          <w:ilvl w:val="0"/>
          <w:numId w:val="37"/>
        </w:numPr>
        <w:spacing w:after="120"/>
        <w:rPr>
          <w:rFonts w:asciiTheme="majorHAnsi" w:hAnsiTheme="majorHAnsi"/>
          <w:sz w:val="22"/>
          <w:szCs w:val="22"/>
        </w:rPr>
      </w:pPr>
      <w:r w:rsidRPr="001B5B4A">
        <w:rPr>
          <w:rFonts w:asciiTheme="majorHAnsi" w:hAnsiTheme="majorHAnsi"/>
          <w:b/>
          <w:sz w:val="22"/>
          <w:szCs w:val="22"/>
        </w:rPr>
        <w:t>Mass Tech Collaborative Use Only</w:t>
      </w:r>
      <w:r w:rsidRPr="001B5B4A">
        <w:rPr>
          <w:rFonts w:asciiTheme="majorHAnsi" w:hAnsiTheme="majorHAnsi"/>
          <w:sz w:val="22"/>
          <w:szCs w:val="22"/>
        </w:rPr>
        <w:t xml:space="preserve">:  Sensitive Information should only be used for Mass Tech Collaborative purposes.  Under no circumstances may a present or former Holding Party "trade on" such information or otherwise use it, directly or indirectly, for personal gain or for the benefit of any party other than the owner of such information.  </w:t>
      </w:r>
    </w:p>
    <w:p w:rsidR="009F06C2" w:rsidRPr="001B5B4A" w:rsidRDefault="009F06C2" w:rsidP="003D6E05">
      <w:pPr>
        <w:pStyle w:val="BodyTextIndent"/>
        <w:numPr>
          <w:ilvl w:val="0"/>
          <w:numId w:val="37"/>
        </w:numPr>
        <w:spacing w:after="120"/>
        <w:rPr>
          <w:rFonts w:asciiTheme="majorHAnsi" w:hAnsiTheme="majorHAnsi"/>
          <w:sz w:val="22"/>
          <w:szCs w:val="22"/>
        </w:rPr>
      </w:pPr>
      <w:r w:rsidRPr="001B5B4A">
        <w:rPr>
          <w:rFonts w:asciiTheme="majorHAnsi" w:hAnsiTheme="majorHAnsi"/>
          <w:b/>
          <w:sz w:val="22"/>
          <w:szCs w:val="22"/>
        </w:rPr>
        <w:t>Prevention of Eavesdropping, Unauthorized Viewing, etc.</w:t>
      </w:r>
      <w:r w:rsidRPr="001B5B4A">
        <w:rPr>
          <w:rFonts w:asciiTheme="majorHAnsi" w:hAnsiTheme="majorHAnsi"/>
          <w:sz w:val="22"/>
          <w:szCs w:val="22"/>
        </w:rPr>
        <w:t>:  Sensitive matters should not be discussed in restaurants, on public transportation or in other public places or in locations, such as hallways, elevators and building lobbies, where unauthorized individuals could overhear the discussion.  Similarly, Sensitive Information should not be exchanged or discussed via cordless or cellular phones or similar "non-secure" communication lines.  Speaker phones can amplify conversations and should be used with care when discussing Sensitive Information.  Common sense precautions should also be taken with respect to Sensitive Information in written form, such as stamping or marking such documents "CONFIDENTIAL" to flag them for special handling, limiting access to files to those with an Mass Tech Collaborative-related "need to know," locking documents that contain Sensitive Information in desk drawers or file cabinets when you are away from your desk, carefully limiting the circumstances in which (and exercising appropriate care when) such materials leave Mass Tech Collaborative's office, delivering sensitive materials to others in sealed envelopes, and limiting the addressees and "cc's" of letters, memoranda, emails and other communications containing Sensitive Information to those individuals who reasonably need to see such communications.  Data stored on personal computers, and floppy disks, c/d roms and other electronic media containing Sensitive Information, should be properly secured to keep them from being accessed by unauthorized individuals.  Documents containing Sensitive Information that are sent to printers should be picked up promptly.</w:t>
      </w:r>
    </w:p>
    <w:p w:rsidR="009F06C2" w:rsidRPr="001B5B4A" w:rsidRDefault="009F06C2" w:rsidP="003D6E05">
      <w:pPr>
        <w:pStyle w:val="BodyTextIndent"/>
        <w:numPr>
          <w:ilvl w:val="0"/>
          <w:numId w:val="37"/>
        </w:numPr>
        <w:spacing w:after="120"/>
        <w:rPr>
          <w:rFonts w:asciiTheme="majorHAnsi" w:hAnsiTheme="majorHAnsi"/>
          <w:sz w:val="22"/>
          <w:szCs w:val="22"/>
        </w:rPr>
      </w:pPr>
      <w:r w:rsidRPr="001B5B4A">
        <w:rPr>
          <w:rFonts w:asciiTheme="majorHAnsi" w:hAnsiTheme="majorHAnsi"/>
          <w:b/>
          <w:sz w:val="22"/>
          <w:szCs w:val="22"/>
        </w:rPr>
        <w:t>Communications with the Public; Compulsory Legal Process</w:t>
      </w:r>
      <w:r w:rsidRPr="001B5B4A">
        <w:rPr>
          <w:rFonts w:asciiTheme="majorHAnsi" w:hAnsiTheme="majorHAnsi"/>
          <w:sz w:val="22"/>
          <w:szCs w:val="22"/>
        </w:rPr>
        <w:t xml:space="preserve">:  All contacts with the media and all speeches or other oral or written public statements made on behalf of Mass Tech Collaborative, or concerning its activities, applicants or recipients, must be cleared in advance by Mass Tech Collaborative's Chief of Staff.  In speeches and statements </w:t>
      </w:r>
      <w:r w:rsidRPr="001B5B4A">
        <w:rPr>
          <w:rFonts w:asciiTheme="majorHAnsi" w:hAnsiTheme="majorHAnsi"/>
          <w:i/>
          <w:sz w:val="22"/>
          <w:szCs w:val="22"/>
        </w:rPr>
        <w:t>not</w:t>
      </w:r>
      <w:r w:rsidRPr="001B5B4A">
        <w:rPr>
          <w:rFonts w:asciiTheme="majorHAnsi" w:hAnsiTheme="majorHAnsi"/>
          <w:sz w:val="22"/>
          <w:szCs w:val="22"/>
        </w:rPr>
        <w:t xml:space="preserve"> made on behalf of Mass Tech Collaborative, proper care should be taken to avoid any implication that the Mass Tech Collaborative endorses the views expressed.  All disclosure requests under the Public </w:t>
      </w:r>
      <w:r w:rsidRPr="001B5B4A">
        <w:rPr>
          <w:rFonts w:asciiTheme="majorHAnsi" w:hAnsiTheme="majorHAnsi"/>
          <w:sz w:val="22"/>
          <w:szCs w:val="22"/>
        </w:rPr>
        <w:lastRenderedPageBreak/>
        <w:t>Records Act or in the form of requests for discovery, subpoenas, court or administrative orders or the like must also be referred to the General Counsel for appropriate handling.</w:t>
      </w:r>
    </w:p>
    <w:p w:rsidR="009F06C2" w:rsidRPr="001B5B4A" w:rsidRDefault="009F06C2" w:rsidP="003D6E05">
      <w:pPr>
        <w:pStyle w:val="BodyTextIndent"/>
        <w:spacing w:after="120"/>
        <w:ind w:left="0"/>
        <w:rPr>
          <w:rFonts w:asciiTheme="majorHAnsi" w:hAnsiTheme="majorHAnsi"/>
          <w:b/>
          <w:smallCaps/>
          <w:sz w:val="22"/>
          <w:szCs w:val="22"/>
        </w:rPr>
      </w:pPr>
      <w:r w:rsidRPr="001B5B4A">
        <w:rPr>
          <w:rFonts w:asciiTheme="majorHAnsi" w:hAnsiTheme="majorHAnsi"/>
          <w:b/>
          <w:smallCaps/>
          <w:sz w:val="22"/>
          <w:szCs w:val="22"/>
        </w:rPr>
        <w:t xml:space="preserve">Questions concerning whether a given type of information or document in a Holding Party’s possession is a "public record," and thus subject to disclosure under the Public Records Act, or is covered by an available exemption, should be directed to Mass Tech Collaborative’s General Counsel.  </w:t>
      </w:r>
      <w:r w:rsidRPr="001B5B4A">
        <w:rPr>
          <w:rFonts w:asciiTheme="majorHAnsi" w:hAnsiTheme="majorHAnsi"/>
          <w:b/>
          <w:i/>
          <w:smallCaps/>
          <w:sz w:val="22"/>
          <w:szCs w:val="22"/>
        </w:rPr>
        <w:t>No other Mass Tech Collaborative employee is authorized to make such assessments or to provide any guidance to a Holding Party concerning potential disclosure of any information provided to or in possession of a Holding Party.</w:t>
      </w:r>
      <w:r w:rsidRPr="001B5B4A">
        <w:rPr>
          <w:rFonts w:asciiTheme="majorHAnsi" w:hAnsiTheme="majorHAnsi"/>
          <w:b/>
          <w:smallCaps/>
          <w:sz w:val="22"/>
          <w:szCs w:val="22"/>
        </w:rPr>
        <w:t xml:space="preserve">  </w:t>
      </w:r>
    </w:p>
    <w:p w:rsidR="009F06C2" w:rsidRPr="001B5B4A" w:rsidRDefault="009F06C2" w:rsidP="003D6E05">
      <w:pPr>
        <w:spacing w:after="120"/>
        <w:rPr>
          <w:rFonts w:asciiTheme="majorHAnsi" w:hAnsiTheme="majorHAnsi" w:cs="Arial"/>
          <w:b/>
          <w:smallCaps/>
          <w:sz w:val="22"/>
          <w:szCs w:val="22"/>
        </w:rPr>
      </w:pPr>
      <w:r w:rsidRPr="001B5B4A">
        <w:rPr>
          <w:rFonts w:asciiTheme="majorHAnsi" w:hAnsiTheme="majorHAnsi" w:cs="Arial"/>
          <w:b/>
          <w:smallCaps/>
          <w:sz w:val="22"/>
          <w:szCs w:val="22"/>
        </w:rPr>
        <w:t>In addition, all communications seeking inspection or other disclosure of materials in a Holding Party’s possession under the Public Records Act must be referred promptly to the General Counsel.  Similarly, all subpoenas and other legal process documents requesting or seeking to compel disclosure of materials in a Holding Party’s possession must be delivered or promptly forwarded to the General Counsel upon receipt.</w:t>
      </w:r>
    </w:p>
    <w:p w:rsidR="000266A0" w:rsidRDefault="000266A0">
      <w:pPr>
        <w:rPr>
          <w:rFonts w:ascii="Calibri" w:hAnsi="Calibri"/>
          <w:b/>
          <w:sz w:val="28"/>
          <w:szCs w:val="28"/>
        </w:rPr>
      </w:pPr>
      <w:r>
        <w:rPr>
          <w:rFonts w:ascii="Calibri" w:hAnsi="Calibri"/>
          <w:b/>
          <w:sz w:val="28"/>
          <w:szCs w:val="28"/>
        </w:rPr>
        <w:br w:type="page"/>
      </w:r>
    </w:p>
    <w:p w:rsidR="00AE0547" w:rsidRPr="001B5B4A" w:rsidRDefault="00AE0547" w:rsidP="00995402">
      <w:pPr>
        <w:pStyle w:val="FootnoteText"/>
        <w:autoSpaceDE w:val="0"/>
        <w:autoSpaceDN w:val="0"/>
        <w:adjustRightInd w:val="0"/>
        <w:jc w:val="center"/>
        <w:rPr>
          <w:rFonts w:asciiTheme="majorHAnsi" w:hAnsiTheme="majorHAnsi"/>
          <w:b/>
          <w:sz w:val="22"/>
          <w:szCs w:val="22"/>
        </w:rPr>
      </w:pPr>
      <w:r w:rsidRPr="001B5B4A">
        <w:rPr>
          <w:rFonts w:asciiTheme="majorHAnsi" w:hAnsiTheme="majorHAnsi"/>
          <w:b/>
          <w:sz w:val="22"/>
          <w:szCs w:val="22"/>
        </w:rPr>
        <w:lastRenderedPageBreak/>
        <w:t xml:space="preserve">ATTACHMENT </w:t>
      </w:r>
      <w:r w:rsidR="00313F70">
        <w:rPr>
          <w:rFonts w:asciiTheme="majorHAnsi" w:hAnsiTheme="majorHAnsi"/>
          <w:b/>
          <w:sz w:val="22"/>
          <w:szCs w:val="22"/>
        </w:rPr>
        <w:t>B</w:t>
      </w:r>
    </w:p>
    <w:p w:rsidR="00AE0547" w:rsidRPr="001B5B4A" w:rsidRDefault="00AE0547" w:rsidP="00B9241B">
      <w:pPr>
        <w:jc w:val="center"/>
        <w:outlineLvl w:val="0"/>
        <w:rPr>
          <w:rFonts w:asciiTheme="majorHAnsi" w:hAnsiTheme="majorHAnsi"/>
          <w:b/>
          <w:bCs/>
          <w:iCs/>
          <w:caps/>
          <w:sz w:val="22"/>
          <w:szCs w:val="22"/>
        </w:rPr>
      </w:pPr>
      <w:r w:rsidRPr="001B5B4A">
        <w:rPr>
          <w:rFonts w:asciiTheme="majorHAnsi" w:hAnsiTheme="majorHAnsi"/>
          <w:b/>
          <w:bCs/>
          <w:sz w:val="22"/>
          <w:szCs w:val="22"/>
          <w:u w:val="single"/>
        </w:rPr>
        <w:t>Regional Priority Grant</w:t>
      </w:r>
    </w:p>
    <w:p w:rsidR="00995402" w:rsidRPr="001B5B4A" w:rsidRDefault="00AE0547" w:rsidP="00A07B09">
      <w:pPr>
        <w:shd w:val="clear" w:color="auto" w:fill="FFFFFF"/>
        <w:jc w:val="center"/>
        <w:outlineLvl w:val="0"/>
        <w:rPr>
          <w:rFonts w:asciiTheme="majorHAnsi" w:hAnsiTheme="majorHAnsi"/>
          <w:sz w:val="22"/>
          <w:szCs w:val="22"/>
        </w:rPr>
      </w:pPr>
      <w:r w:rsidRPr="001B5B4A">
        <w:rPr>
          <w:rFonts w:asciiTheme="majorHAnsi" w:hAnsiTheme="majorHAnsi"/>
          <w:b/>
          <w:sz w:val="22"/>
          <w:szCs w:val="22"/>
        </w:rPr>
        <w:t>Proposal Forms and Instructions</w:t>
      </w:r>
    </w:p>
    <w:p w:rsidR="00015250" w:rsidRPr="001B5B4A" w:rsidRDefault="00015250">
      <w:pPr>
        <w:rPr>
          <w:rFonts w:asciiTheme="majorHAnsi" w:hAnsiTheme="majorHAnsi"/>
          <w:sz w:val="22"/>
          <w:szCs w:val="22"/>
        </w:rPr>
      </w:pPr>
    </w:p>
    <w:p w:rsidR="00AE0547" w:rsidRPr="00E22D73" w:rsidRDefault="00AE0547">
      <w:pPr>
        <w:rPr>
          <w:rFonts w:ascii="Calibri" w:eastAsia="BatangChe" w:hAnsi="Calibri"/>
          <w:sz w:val="22"/>
          <w:szCs w:val="22"/>
        </w:rPr>
      </w:pPr>
      <w:r w:rsidRPr="001B5B4A">
        <w:rPr>
          <w:rFonts w:asciiTheme="majorHAnsi" w:hAnsiTheme="majorHAnsi"/>
          <w:sz w:val="22"/>
          <w:szCs w:val="22"/>
        </w:rPr>
        <w:t>Please compl</w:t>
      </w:r>
      <w:r w:rsidRPr="00E22D73">
        <w:rPr>
          <w:rFonts w:ascii="Calibri" w:eastAsia="BatangChe" w:hAnsi="Calibri"/>
          <w:sz w:val="22"/>
          <w:szCs w:val="22"/>
        </w:rPr>
        <w:t xml:space="preserve">ete the attached forms by saving this MS Word file (Regional Priority Grant Proposal) under a distinguishing file name.  </w:t>
      </w:r>
      <w:r w:rsidR="00A00939" w:rsidRPr="00E22D73">
        <w:rPr>
          <w:rFonts w:ascii="Calibri" w:eastAsia="BatangChe" w:hAnsi="Calibri"/>
          <w:sz w:val="22"/>
          <w:szCs w:val="22"/>
        </w:rPr>
        <w:t>M</w:t>
      </w:r>
      <w:r w:rsidR="00BE63DE" w:rsidRPr="00E22D73">
        <w:rPr>
          <w:rFonts w:ascii="Calibri" w:eastAsia="BatangChe" w:hAnsi="Calibri"/>
          <w:sz w:val="22"/>
          <w:szCs w:val="22"/>
        </w:rPr>
        <w:t>assTech</w:t>
      </w:r>
      <w:r w:rsidRPr="00E22D73">
        <w:rPr>
          <w:rFonts w:ascii="Calibri" w:eastAsia="BatangChe" w:hAnsi="Calibri"/>
          <w:sz w:val="22"/>
          <w:szCs w:val="22"/>
        </w:rPr>
        <w:t xml:space="preserve"> appreciates the brevity of clear and concise proposals and requests single-sided </w:t>
      </w:r>
      <w:r w:rsidR="00387D90" w:rsidRPr="00E22D73">
        <w:rPr>
          <w:rFonts w:ascii="Calibri" w:eastAsia="BatangChe" w:hAnsi="Calibri"/>
          <w:sz w:val="22"/>
          <w:szCs w:val="22"/>
        </w:rPr>
        <w:t>proposal copies</w:t>
      </w:r>
      <w:r w:rsidRPr="00E22D73">
        <w:rPr>
          <w:rFonts w:ascii="Calibri" w:eastAsia="BatangChe" w:hAnsi="Calibri"/>
          <w:sz w:val="22"/>
          <w:szCs w:val="22"/>
        </w:rPr>
        <w:t xml:space="preserve">.  Each </w:t>
      </w:r>
      <w:r w:rsidRPr="00E22D73">
        <w:rPr>
          <w:rFonts w:ascii="Calibri" w:eastAsia="BatangChe" w:hAnsi="Calibri"/>
          <w:i/>
          <w:sz w:val="22"/>
          <w:szCs w:val="22"/>
        </w:rPr>
        <w:t xml:space="preserve">Proposal </w:t>
      </w:r>
      <w:r w:rsidRPr="00E22D73">
        <w:rPr>
          <w:rFonts w:ascii="Calibri" w:eastAsia="BatangChe" w:hAnsi="Calibri"/>
          <w:sz w:val="22"/>
          <w:szCs w:val="22"/>
        </w:rPr>
        <w:t>may be no more than 30 typewritten pages, plus attachments and should include the following information:</w:t>
      </w:r>
    </w:p>
    <w:p w:rsidR="00AE0547" w:rsidRPr="00E22D73" w:rsidRDefault="00AE0547" w:rsidP="00E22D73">
      <w:pPr>
        <w:rPr>
          <w:rFonts w:ascii="Calibri" w:eastAsia="BatangChe" w:hAnsi="Calibri"/>
          <w:sz w:val="22"/>
          <w:szCs w:val="22"/>
        </w:rPr>
      </w:pPr>
    </w:p>
    <w:p w:rsidR="00E22D73" w:rsidRPr="00E22D73" w:rsidRDefault="00E22D73" w:rsidP="00E22D73">
      <w:pPr>
        <w:pStyle w:val="ListParagraph"/>
        <w:numPr>
          <w:ilvl w:val="0"/>
          <w:numId w:val="41"/>
        </w:numPr>
        <w:rPr>
          <w:rFonts w:eastAsia="BatangChe"/>
        </w:rPr>
      </w:pPr>
      <w:r w:rsidRPr="00E22D73">
        <w:rPr>
          <w:rFonts w:eastAsia="BatangChe"/>
        </w:rPr>
        <w:t>Completed Application Cover Sheet (below)</w:t>
      </w:r>
    </w:p>
    <w:p w:rsidR="00E22D73" w:rsidRPr="00E22D73" w:rsidRDefault="00E22D73" w:rsidP="00E22D73">
      <w:pPr>
        <w:pStyle w:val="ListParagraph"/>
        <w:numPr>
          <w:ilvl w:val="0"/>
          <w:numId w:val="41"/>
        </w:numPr>
        <w:rPr>
          <w:rFonts w:eastAsia="BatangChe"/>
        </w:rPr>
      </w:pPr>
      <w:r w:rsidRPr="00E22D73">
        <w:rPr>
          <w:rFonts w:eastAsia="BatangChe"/>
        </w:rPr>
        <w:t>Completed Respondent’s Signature and Acceptance Form (see Attachment C)</w:t>
      </w:r>
    </w:p>
    <w:p w:rsidR="00E22D73" w:rsidRPr="00E22D73" w:rsidRDefault="00E22D73" w:rsidP="00E22D73">
      <w:pPr>
        <w:pStyle w:val="ListParagraph"/>
        <w:numPr>
          <w:ilvl w:val="0"/>
          <w:numId w:val="41"/>
        </w:numPr>
        <w:spacing w:after="0"/>
        <w:rPr>
          <w:rFonts w:eastAsia="BatangChe"/>
        </w:rPr>
      </w:pPr>
      <w:r w:rsidRPr="00E22D73">
        <w:rPr>
          <w:rFonts w:eastAsia="BatangChe"/>
        </w:rPr>
        <w:t>A narrative description of the activities that will be undertaken to promote economic activity in the region.  Please include:</w:t>
      </w:r>
    </w:p>
    <w:p w:rsidR="00E22D73" w:rsidRPr="00E22D73" w:rsidRDefault="00E22D73" w:rsidP="00E22D73">
      <w:pPr>
        <w:ind w:firstLine="1080"/>
        <w:rPr>
          <w:rFonts w:ascii="Calibri" w:eastAsia="BatangChe" w:hAnsi="Calibri"/>
          <w:sz w:val="22"/>
          <w:szCs w:val="22"/>
        </w:rPr>
      </w:pPr>
      <w:r w:rsidRPr="00E22D73">
        <w:rPr>
          <w:rFonts w:ascii="Calibri" w:eastAsia="BatangChe" w:hAnsi="Calibri"/>
          <w:sz w:val="22"/>
          <w:szCs w:val="22"/>
        </w:rPr>
        <w:t>•</w:t>
      </w:r>
      <w:r w:rsidRPr="00E22D73">
        <w:rPr>
          <w:rFonts w:ascii="Calibri" w:eastAsia="BatangChe" w:hAnsi="Calibri"/>
          <w:sz w:val="22"/>
          <w:szCs w:val="22"/>
        </w:rPr>
        <w:tab/>
        <w:t>A description of the project, and industry focus;</w:t>
      </w:r>
    </w:p>
    <w:p w:rsidR="00E22D73" w:rsidRPr="00E22D73" w:rsidRDefault="00E22D73" w:rsidP="00E22D73">
      <w:pPr>
        <w:ind w:firstLine="1080"/>
        <w:rPr>
          <w:rFonts w:ascii="Calibri" w:eastAsia="BatangChe" w:hAnsi="Calibri"/>
          <w:sz w:val="22"/>
          <w:szCs w:val="22"/>
        </w:rPr>
      </w:pPr>
      <w:r w:rsidRPr="00E22D73">
        <w:rPr>
          <w:rFonts w:ascii="Calibri" w:eastAsia="BatangChe" w:hAnsi="Calibri"/>
          <w:sz w:val="22"/>
          <w:szCs w:val="22"/>
        </w:rPr>
        <w:t>•</w:t>
      </w:r>
      <w:r w:rsidRPr="00E22D73">
        <w:rPr>
          <w:rFonts w:ascii="Calibri" w:eastAsia="BatangChe" w:hAnsi="Calibri"/>
          <w:sz w:val="22"/>
          <w:szCs w:val="22"/>
        </w:rPr>
        <w:tab/>
        <w:t>Any identified new product(s) that will be addressed by the project;</w:t>
      </w:r>
    </w:p>
    <w:p w:rsidR="00E22D73" w:rsidRPr="00E22D73" w:rsidRDefault="00E22D73" w:rsidP="00E22D73">
      <w:pPr>
        <w:ind w:firstLine="1080"/>
        <w:rPr>
          <w:rFonts w:ascii="Calibri" w:eastAsia="BatangChe" w:hAnsi="Calibri"/>
          <w:sz w:val="22"/>
          <w:szCs w:val="22"/>
        </w:rPr>
      </w:pPr>
      <w:r w:rsidRPr="00E22D73">
        <w:rPr>
          <w:rFonts w:ascii="Calibri" w:eastAsia="BatangChe" w:hAnsi="Calibri"/>
          <w:sz w:val="22"/>
          <w:szCs w:val="22"/>
        </w:rPr>
        <w:t>•</w:t>
      </w:r>
      <w:r w:rsidRPr="00E22D73">
        <w:rPr>
          <w:rFonts w:ascii="Calibri" w:eastAsia="BatangChe" w:hAnsi="Calibri"/>
          <w:sz w:val="22"/>
          <w:szCs w:val="22"/>
        </w:rPr>
        <w:tab/>
        <w:t>The problem that the project solves and the market opportunity for the project;</w:t>
      </w:r>
    </w:p>
    <w:p w:rsidR="00E22D73" w:rsidRPr="00E22D73" w:rsidRDefault="00E22D73" w:rsidP="00E22D73">
      <w:pPr>
        <w:ind w:firstLine="1080"/>
        <w:rPr>
          <w:rFonts w:ascii="Calibri" w:eastAsia="BatangChe" w:hAnsi="Calibri"/>
          <w:sz w:val="22"/>
          <w:szCs w:val="22"/>
        </w:rPr>
      </w:pPr>
      <w:r w:rsidRPr="00E22D73">
        <w:rPr>
          <w:rFonts w:ascii="Calibri" w:eastAsia="BatangChe" w:hAnsi="Calibri"/>
          <w:sz w:val="22"/>
          <w:szCs w:val="22"/>
        </w:rPr>
        <w:t>•</w:t>
      </w:r>
      <w:r w:rsidRPr="00E22D73">
        <w:rPr>
          <w:rFonts w:ascii="Calibri" w:eastAsia="BatangChe" w:hAnsi="Calibri"/>
          <w:sz w:val="22"/>
          <w:szCs w:val="22"/>
        </w:rPr>
        <w:tab/>
        <w:t xml:space="preserve">The benefits to the region and to Massachusetts if the project is successful;  </w:t>
      </w:r>
    </w:p>
    <w:p w:rsidR="00E22D73" w:rsidRPr="00332EC5" w:rsidRDefault="00E22D73" w:rsidP="00332EC5">
      <w:pPr>
        <w:pStyle w:val="ListParagraph"/>
        <w:numPr>
          <w:ilvl w:val="0"/>
          <w:numId w:val="42"/>
        </w:numPr>
        <w:rPr>
          <w:rFonts w:eastAsia="BatangChe"/>
        </w:rPr>
      </w:pPr>
      <w:r w:rsidRPr="00332EC5">
        <w:rPr>
          <w:rFonts w:eastAsia="BatangChe"/>
        </w:rPr>
        <w:t>The expected outcomes, deliverables and timeframe, describe how the Applicant defines “success” and how the Innovation Institute can measure the impact and success of the project;</w:t>
      </w:r>
    </w:p>
    <w:p w:rsidR="00E22D73" w:rsidRPr="00332EC5" w:rsidRDefault="00E22D73" w:rsidP="00332EC5">
      <w:pPr>
        <w:pStyle w:val="ListParagraph"/>
        <w:numPr>
          <w:ilvl w:val="0"/>
          <w:numId w:val="42"/>
        </w:numPr>
        <w:rPr>
          <w:rFonts w:eastAsia="BatangChe"/>
        </w:rPr>
      </w:pPr>
      <w:r w:rsidRPr="00332EC5">
        <w:rPr>
          <w:rFonts w:eastAsia="BatangChe"/>
        </w:rPr>
        <w:t>A detailed description of personnel who will be involved in this project, and their experience, role and contribution. Include a list of the management team and their responsibilities.</w:t>
      </w:r>
    </w:p>
    <w:p w:rsidR="00E22D73" w:rsidRPr="00332EC5" w:rsidRDefault="00E22D73" w:rsidP="00332EC5">
      <w:pPr>
        <w:pStyle w:val="ListParagraph"/>
        <w:numPr>
          <w:ilvl w:val="0"/>
          <w:numId w:val="42"/>
        </w:numPr>
        <w:rPr>
          <w:rFonts w:eastAsia="BatangChe"/>
        </w:rPr>
      </w:pPr>
      <w:r w:rsidRPr="00332EC5">
        <w:rPr>
          <w:rFonts w:eastAsia="BatangChe"/>
        </w:rPr>
        <w:t>A description addressing how the project aligns with the evaluation criteria (</w:t>
      </w:r>
      <w:r w:rsidR="00332EC5">
        <w:rPr>
          <w:rFonts w:eastAsia="BatangChe"/>
        </w:rPr>
        <w:t>s</w:t>
      </w:r>
      <w:r w:rsidRPr="00332EC5">
        <w:rPr>
          <w:rFonts w:eastAsia="BatangChe"/>
        </w:rPr>
        <w:t>ee Page 8, Section 4 above).</w:t>
      </w:r>
    </w:p>
    <w:p w:rsidR="00E22D73" w:rsidRPr="00332EC5" w:rsidRDefault="00E22D73" w:rsidP="00332EC5">
      <w:pPr>
        <w:pStyle w:val="ListParagraph"/>
        <w:numPr>
          <w:ilvl w:val="0"/>
          <w:numId w:val="42"/>
        </w:numPr>
        <w:rPr>
          <w:rFonts w:eastAsia="BatangChe"/>
        </w:rPr>
      </w:pPr>
      <w:r w:rsidRPr="00332EC5">
        <w:rPr>
          <w:rFonts w:eastAsia="BatangChe"/>
        </w:rPr>
        <w:t>A description of the amount, nature and source of the match along with its importance to the proposed project, if appropriate.</w:t>
      </w:r>
    </w:p>
    <w:p w:rsidR="00E22D73" w:rsidRPr="00332EC5" w:rsidRDefault="00E22D73" w:rsidP="00332EC5">
      <w:pPr>
        <w:pStyle w:val="ListParagraph"/>
        <w:numPr>
          <w:ilvl w:val="0"/>
          <w:numId w:val="42"/>
        </w:numPr>
        <w:rPr>
          <w:rFonts w:eastAsia="BatangChe"/>
        </w:rPr>
      </w:pPr>
      <w:r w:rsidRPr="00332EC5">
        <w:rPr>
          <w:rFonts w:eastAsia="BatangChe"/>
        </w:rPr>
        <w:t>Partner Institutions and organizations that will be involved in this effort, their role and responsibilities and a description of how their participation will impact and strengthen the proposal;</w:t>
      </w:r>
    </w:p>
    <w:p w:rsidR="00E22D73" w:rsidRPr="00332EC5" w:rsidRDefault="00E22D73" w:rsidP="00332EC5">
      <w:pPr>
        <w:pStyle w:val="ListParagraph"/>
        <w:numPr>
          <w:ilvl w:val="0"/>
          <w:numId w:val="42"/>
        </w:numPr>
        <w:rPr>
          <w:rFonts w:eastAsia="BatangChe"/>
        </w:rPr>
      </w:pPr>
      <w:r w:rsidRPr="00332EC5">
        <w:rPr>
          <w:rFonts w:eastAsia="BatangChe"/>
        </w:rPr>
        <w:t>A detailed annual budget for activities proposed to be supported through the Regional Priority Grant Fund (See budget template - Attachment E).</w:t>
      </w:r>
    </w:p>
    <w:p w:rsidR="00E22D73" w:rsidRPr="00E22D73" w:rsidRDefault="00E22D73" w:rsidP="00E22D73">
      <w:pPr>
        <w:rPr>
          <w:rFonts w:ascii="Calibri" w:eastAsia="BatangChe" w:hAnsi="Calibri"/>
          <w:sz w:val="22"/>
          <w:szCs w:val="22"/>
        </w:rPr>
      </w:pPr>
    </w:p>
    <w:p w:rsidR="00AE0547" w:rsidRPr="001B5B4A" w:rsidRDefault="00AE0547">
      <w:pPr>
        <w:rPr>
          <w:rFonts w:asciiTheme="majorHAnsi" w:hAnsiTheme="majorHAnsi"/>
          <w:sz w:val="22"/>
          <w:szCs w:val="22"/>
        </w:rPr>
      </w:pPr>
      <w:r w:rsidRPr="001B5B4A">
        <w:rPr>
          <w:rFonts w:asciiTheme="majorHAnsi" w:hAnsiTheme="majorHAnsi"/>
          <w:i/>
          <w:sz w:val="22"/>
          <w:szCs w:val="22"/>
        </w:rPr>
        <w:t xml:space="preserve">Full Proposals </w:t>
      </w:r>
      <w:r w:rsidRPr="001B5B4A">
        <w:rPr>
          <w:rFonts w:asciiTheme="majorHAnsi" w:hAnsiTheme="majorHAnsi"/>
          <w:sz w:val="22"/>
          <w:szCs w:val="22"/>
        </w:rPr>
        <w:t xml:space="preserve">will be subject to the review of the staff of </w:t>
      </w:r>
      <w:r w:rsidR="00A872EE" w:rsidRPr="001B5B4A">
        <w:rPr>
          <w:rFonts w:asciiTheme="majorHAnsi" w:hAnsiTheme="majorHAnsi"/>
          <w:sz w:val="22"/>
          <w:szCs w:val="22"/>
        </w:rPr>
        <w:t>t</w:t>
      </w:r>
      <w:r w:rsidR="0088567E" w:rsidRPr="001B5B4A">
        <w:rPr>
          <w:rFonts w:asciiTheme="majorHAnsi" w:hAnsiTheme="majorHAnsi"/>
          <w:sz w:val="22"/>
          <w:szCs w:val="22"/>
        </w:rPr>
        <w:t>he</w:t>
      </w:r>
      <w:r w:rsidRPr="001B5B4A">
        <w:rPr>
          <w:rFonts w:asciiTheme="majorHAnsi" w:hAnsiTheme="majorHAnsi"/>
          <w:sz w:val="22"/>
          <w:szCs w:val="22"/>
        </w:rPr>
        <w:t xml:space="preserve"> Innovation </w:t>
      </w:r>
      <w:r w:rsidR="00A872EE" w:rsidRPr="001B5B4A">
        <w:rPr>
          <w:rFonts w:asciiTheme="majorHAnsi" w:hAnsiTheme="majorHAnsi"/>
          <w:sz w:val="22"/>
          <w:szCs w:val="22"/>
        </w:rPr>
        <w:t xml:space="preserve">Institute </w:t>
      </w:r>
      <w:r w:rsidRPr="001B5B4A">
        <w:rPr>
          <w:rFonts w:asciiTheme="majorHAnsi" w:hAnsiTheme="majorHAnsi"/>
          <w:sz w:val="22"/>
          <w:szCs w:val="22"/>
        </w:rPr>
        <w:t xml:space="preserve">and </w:t>
      </w:r>
      <w:r w:rsidR="003B36C1" w:rsidRPr="001B5B4A">
        <w:rPr>
          <w:rFonts w:asciiTheme="majorHAnsi" w:hAnsiTheme="majorHAnsi"/>
          <w:sz w:val="22"/>
          <w:szCs w:val="22"/>
        </w:rPr>
        <w:t xml:space="preserve">on occasion, </w:t>
      </w:r>
      <w:r w:rsidRPr="001B5B4A">
        <w:rPr>
          <w:rFonts w:asciiTheme="majorHAnsi" w:hAnsiTheme="majorHAnsi"/>
          <w:sz w:val="22"/>
          <w:szCs w:val="22"/>
        </w:rPr>
        <w:t xml:space="preserve">approval by the </w:t>
      </w:r>
      <w:r w:rsidR="003B36C1" w:rsidRPr="001B5B4A">
        <w:rPr>
          <w:rFonts w:asciiTheme="majorHAnsi" w:hAnsiTheme="majorHAnsi"/>
          <w:sz w:val="22"/>
          <w:szCs w:val="22"/>
        </w:rPr>
        <w:t xml:space="preserve">MassTech </w:t>
      </w:r>
      <w:r w:rsidRPr="001B5B4A">
        <w:rPr>
          <w:rFonts w:asciiTheme="majorHAnsi" w:hAnsiTheme="majorHAnsi"/>
          <w:sz w:val="22"/>
          <w:szCs w:val="22"/>
        </w:rPr>
        <w:t>Governing Board</w:t>
      </w:r>
      <w:r w:rsidR="00606129" w:rsidRPr="001B5B4A">
        <w:rPr>
          <w:rFonts w:asciiTheme="majorHAnsi" w:hAnsiTheme="majorHAnsi"/>
          <w:sz w:val="22"/>
          <w:szCs w:val="22"/>
        </w:rPr>
        <w:t>.</w:t>
      </w:r>
    </w:p>
    <w:p w:rsidR="00995402" w:rsidRPr="001B5B4A" w:rsidRDefault="00995402">
      <w:pPr>
        <w:jc w:val="center"/>
        <w:rPr>
          <w:rFonts w:asciiTheme="majorHAnsi" w:hAnsiTheme="majorHAnsi"/>
          <w:b/>
          <w:bCs/>
          <w:sz w:val="22"/>
          <w:szCs w:val="22"/>
        </w:rPr>
      </w:pPr>
    </w:p>
    <w:p w:rsidR="00AE0547" w:rsidRPr="001B5B4A" w:rsidRDefault="00AE0547">
      <w:pPr>
        <w:jc w:val="center"/>
        <w:rPr>
          <w:rFonts w:asciiTheme="majorHAnsi" w:hAnsiTheme="majorHAnsi"/>
          <w:b/>
          <w:bCs/>
          <w:sz w:val="22"/>
          <w:szCs w:val="22"/>
        </w:rPr>
      </w:pPr>
      <w:r w:rsidRPr="001B5B4A">
        <w:rPr>
          <w:rFonts w:asciiTheme="majorHAnsi" w:hAnsiTheme="majorHAnsi"/>
          <w:b/>
          <w:bCs/>
          <w:sz w:val="22"/>
          <w:szCs w:val="22"/>
        </w:rPr>
        <w:t>Please complete the attached cover sheet and mail the Full Proposal to:</w:t>
      </w:r>
    </w:p>
    <w:p w:rsidR="007A3A53" w:rsidRPr="00125779" w:rsidRDefault="007A3A53" w:rsidP="001B5B4A">
      <w:pPr>
        <w:tabs>
          <w:tab w:val="left" w:pos="180"/>
        </w:tabs>
        <w:autoSpaceDE w:val="0"/>
        <w:autoSpaceDN w:val="0"/>
        <w:adjustRightInd w:val="0"/>
        <w:jc w:val="center"/>
        <w:rPr>
          <w:rFonts w:asciiTheme="majorHAnsi" w:hAnsiTheme="majorHAnsi" w:cs="Arial"/>
          <w:sz w:val="22"/>
          <w:szCs w:val="22"/>
          <w:u w:val="single"/>
        </w:rPr>
      </w:pPr>
      <w:r w:rsidRPr="00282C9C">
        <w:rPr>
          <w:rFonts w:asciiTheme="majorHAnsi" w:hAnsiTheme="majorHAnsi" w:cs="Arial"/>
          <w:sz w:val="22"/>
          <w:szCs w:val="22"/>
        </w:rPr>
        <w:t xml:space="preserve">Request for Proposals </w:t>
      </w:r>
      <w:r w:rsidRPr="00C31F02">
        <w:rPr>
          <w:rFonts w:asciiTheme="majorHAnsi" w:hAnsiTheme="majorHAnsi" w:cs="Arial"/>
          <w:noProof/>
          <w:sz w:val="22"/>
          <w:szCs w:val="22"/>
        </w:rPr>
        <w:t xml:space="preserve">No. </w:t>
      </w:r>
      <w:r w:rsidRPr="00C31F02">
        <w:rPr>
          <w:rFonts w:asciiTheme="majorHAnsi" w:hAnsiTheme="majorHAnsi" w:cs="Arial"/>
          <w:noProof/>
          <w:sz w:val="22"/>
          <w:szCs w:val="22"/>
          <w:u w:val="single"/>
        </w:rPr>
        <w:t>2015-JAII-0</w:t>
      </w:r>
      <w:r w:rsidRPr="00125779">
        <w:rPr>
          <w:rFonts w:asciiTheme="majorHAnsi" w:hAnsiTheme="majorHAnsi" w:cs="Arial"/>
          <w:noProof/>
          <w:sz w:val="22"/>
          <w:szCs w:val="22"/>
          <w:u w:val="single"/>
        </w:rPr>
        <w:t>1</w:t>
      </w:r>
    </w:p>
    <w:p w:rsidR="007A3A53" w:rsidRPr="00AD0B5F" w:rsidRDefault="007A3A53" w:rsidP="001B5B4A">
      <w:pPr>
        <w:tabs>
          <w:tab w:val="left" w:pos="180"/>
        </w:tabs>
        <w:autoSpaceDE w:val="0"/>
        <w:autoSpaceDN w:val="0"/>
        <w:adjustRightInd w:val="0"/>
        <w:jc w:val="center"/>
        <w:rPr>
          <w:rFonts w:asciiTheme="majorHAnsi" w:hAnsiTheme="majorHAnsi" w:cs="Arial"/>
          <w:sz w:val="22"/>
          <w:szCs w:val="22"/>
        </w:rPr>
      </w:pPr>
      <w:r w:rsidRPr="003C300C">
        <w:rPr>
          <w:rFonts w:asciiTheme="majorHAnsi" w:hAnsiTheme="majorHAnsi" w:cs="Arial"/>
          <w:sz w:val="22"/>
          <w:szCs w:val="22"/>
        </w:rPr>
        <w:t>Massachusetts Technology Collaborative</w:t>
      </w:r>
    </w:p>
    <w:p w:rsidR="007A3A53" w:rsidRPr="00282C9C" w:rsidRDefault="007A3A53" w:rsidP="001B5B4A">
      <w:pPr>
        <w:tabs>
          <w:tab w:val="left" w:pos="180"/>
        </w:tabs>
        <w:autoSpaceDE w:val="0"/>
        <w:autoSpaceDN w:val="0"/>
        <w:adjustRightInd w:val="0"/>
        <w:jc w:val="center"/>
        <w:rPr>
          <w:rFonts w:asciiTheme="majorHAnsi" w:hAnsiTheme="majorHAnsi" w:cs="Arial"/>
          <w:sz w:val="22"/>
          <w:szCs w:val="22"/>
        </w:rPr>
      </w:pPr>
      <w:r w:rsidRPr="00282C9C">
        <w:rPr>
          <w:rFonts w:asciiTheme="majorHAnsi" w:hAnsiTheme="majorHAnsi" w:cs="Arial"/>
          <w:sz w:val="22"/>
          <w:szCs w:val="22"/>
        </w:rPr>
        <w:t>75 North Drive</w:t>
      </w:r>
    </w:p>
    <w:p w:rsidR="007A3A53" w:rsidRPr="00282C9C" w:rsidRDefault="007A3A53" w:rsidP="001B5B4A">
      <w:pPr>
        <w:tabs>
          <w:tab w:val="left" w:pos="180"/>
        </w:tabs>
        <w:autoSpaceDE w:val="0"/>
        <w:autoSpaceDN w:val="0"/>
        <w:adjustRightInd w:val="0"/>
        <w:spacing w:after="120"/>
        <w:jc w:val="center"/>
        <w:rPr>
          <w:rFonts w:asciiTheme="majorHAnsi" w:hAnsiTheme="majorHAnsi" w:cs="Arial"/>
          <w:sz w:val="22"/>
          <w:szCs w:val="22"/>
        </w:rPr>
      </w:pPr>
      <w:r w:rsidRPr="00282C9C">
        <w:rPr>
          <w:rFonts w:asciiTheme="majorHAnsi" w:hAnsiTheme="majorHAnsi" w:cs="Arial"/>
          <w:sz w:val="22"/>
          <w:szCs w:val="22"/>
        </w:rPr>
        <w:t>Westborough, MA 01581</w:t>
      </w:r>
    </w:p>
    <w:p w:rsidR="00AE0547" w:rsidRPr="00B9241B" w:rsidRDefault="00AE0547" w:rsidP="00B9241B">
      <w:pPr>
        <w:rPr>
          <w:rFonts w:ascii="Calibri" w:hAnsi="Calibri"/>
          <w:u w:val="single"/>
        </w:rPr>
      </w:pPr>
      <w:r w:rsidRPr="00B9241B">
        <w:rPr>
          <w:rFonts w:ascii="Calibri" w:hAnsi="Calibri"/>
        </w:rPr>
        <w:br w:type="page"/>
      </w:r>
      <w:r w:rsidRPr="00B9241B">
        <w:rPr>
          <w:rFonts w:ascii="Calibri" w:hAnsi="Calibri"/>
          <w:i/>
        </w:rPr>
        <w:lastRenderedPageBreak/>
        <w:t>Please expand boxes as necessary for a concise response.</w:t>
      </w:r>
    </w:p>
    <w:p w:rsidR="00AE0547" w:rsidRPr="00B9241B" w:rsidRDefault="00AE0547">
      <w:pPr>
        <w:jc w:val="center"/>
        <w:rPr>
          <w:rFonts w:ascii="Calibri" w:hAnsi="Calibri"/>
          <w:i/>
        </w:rPr>
      </w:pPr>
    </w:p>
    <w:p w:rsidR="00AE0547" w:rsidRPr="00B9241B" w:rsidRDefault="0088567E">
      <w:pPr>
        <w:shd w:val="pct25" w:color="auto" w:fill="auto"/>
        <w:ind w:left="-540" w:right="-360"/>
        <w:jc w:val="center"/>
        <w:rPr>
          <w:rFonts w:ascii="Calibri" w:hAnsi="Calibri"/>
          <w:b/>
          <w:bCs/>
          <w:sz w:val="28"/>
        </w:rPr>
      </w:pPr>
      <w:r>
        <w:rPr>
          <w:rFonts w:ascii="Calibri" w:hAnsi="Calibri"/>
          <w:b/>
          <w:bCs/>
          <w:sz w:val="28"/>
        </w:rPr>
        <w:t>The</w:t>
      </w:r>
      <w:r w:rsidR="00AE0547" w:rsidRPr="00B9241B">
        <w:rPr>
          <w:rFonts w:ascii="Calibri" w:hAnsi="Calibri"/>
          <w:b/>
          <w:bCs/>
          <w:sz w:val="28"/>
        </w:rPr>
        <w:t xml:space="preserve"> Innovation Institute</w:t>
      </w:r>
      <w:r w:rsidR="003B36C1">
        <w:rPr>
          <w:rFonts w:ascii="Calibri" w:hAnsi="Calibri"/>
          <w:b/>
          <w:bCs/>
          <w:sz w:val="28"/>
        </w:rPr>
        <w:t xml:space="preserve"> at Mass</w:t>
      </w:r>
      <w:r w:rsidR="00354C31">
        <w:rPr>
          <w:rFonts w:ascii="Calibri" w:hAnsi="Calibri"/>
          <w:b/>
          <w:bCs/>
          <w:sz w:val="28"/>
        </w:rPr>
        <w:t xml:space="preserve"> </w:t>
      </w:r>
      <w:r w:rsidR="003B36C1">
        <w:rPr>
          <w:rFonts w:ascii="Calibri" w:hAnsi="Calibri"/>
          <w:b/>
          <w:bCs/>
          <w:sz w:val="28"/>
        </w:rPr>
        <w:t>Tech Collaborative</w:t>
      </w:r>
    </w:p>
    <w:p w:rsidR="00AE0547" w:rsidRPr="00B9241B" w:rsidRDefault="00AE0547">
      <w:pPr>
        <w:shd w:val="pct25" w:color="auto" w:fill="auto"/>
        <w:ind w:left="-540" w:right="-360"/>
        <w:jc w:val="center"/>
        <w:rPr>
          <w:rFonts w:ascii="Calibri" w:hAnsi="Calibri"/>
          <w:b/>
          <w:bCs/>
          <w:sz w:val="28"/>
        </w:rPr>
      </w:pPr>
      <w:r w:rsidRPr="00B9241B">
        <w:rPr>
          <w:rFonts w:ascii="Calibri" w:hAnsi="Calibri"/>
          <w:b/>
          <w:bCs/>
          <w:i/>
          <w:sz w:val="28"/>
        </w:rPr>
        <w:t>Regional Priority Grant</w:t>
      </w:r>
      <w:r w:rsidRPr="00B9241B">
        <w:rPr>
          <w:rFonts w:ascii="Calibri" w:hAnsi="Calibri"/>
          <w:b/>
          <w:bCs/>
          <w:sz w:val="28"/>
        </w:rPr>
        <w:t xml:space="preserve"> Request for Proposal</w:t>
      </w:r>
    </w:p>
    <w:p w:rsidR="00AE0547" w:rsidRPr="00332EC5" w:rsidRDefault="00AE0547">
      <w:pPr>
        <w:shd w:val="pct25" w:color="auto" w:fill="auto"/>
        <w:ind w:left="-540" w:right="-360"/>
        <w:jc w:val="center"/>
        <w:rPr>
          <w:rFonts w:ascii="Calibri" w:hAnsi="Calibri"/>
          <w:b/>
          <w:bCs/>
          <w:sz w:val="28"/>
          <w:u w:val="single"/>
        </w:rPr>
      </w:pPr>
      <w:r w:rsidRPr="00332EC5">
        <w:rPr>
          <w:rFonts w:ascii="Calibri" w:hAnsi="Calibri"/>
          <w:b/>
          <w:bCs/>
          <w:sz w:val="28"/>
          <w:u w:val="single"/>
        </w:rPr>
        <w:t>Application Cover Sheet</w:t>
      </w:r>
    </w:p>
    <w:p w:rsidR="00AE0547" w:rsidRPr="00B9241B" w:rsidRDefault="00AE0547">
      <w:pPr>
        <w:spacing w:after="120"/>
        <w:rPr>
          <w:rFonts w:ascii="Calibri" w:hAnsi="Calibri"/>
          <w:b/>
          <w:bCs/>
          <w:szCs w:val="20"/>
        </w:rPr>
      </w:pPr>
    </w:p>
    <w:p w:rsidR="00AE0547" w:rsidRPr="00B9241B" w:rsidRDefault="00AE0547">
      <w:pPr>
        <w:spacing w:after="120"/>
        <w:ind w:left="2160" w:firstLine="720"/>
        <w:rPr>
          <w:rFonts w:ascii="Calibri" w:hAnsi="Calibri"/>
          <w:b/>
          <w:bCs/>
          <w:i/>
          <w:iCs/>
          <w:sz w:val="28"/>
        </w:rPr>
      </w:pPr>
      <w:r w:rsidRPr="00B9241B">
        <w:rPr>
          <w:rFonts w:ascii="Calibri" w:hAnsi="Calibri"/>
          <w:b/>
          <w:bCs/>
          <w:i/>
          <w:iCs/>
          <w:sz w:val="28"/>
        </w:rPr>
        <w:t>Applicant Information</w:t>
      </w:r>
    </w:p>
    <w:p w:rsidR="00AE0547" w:rsidRPr="00B9241B" w:rsidRDefault="00AE0547">
      <w:pPr>
        <w:ind w:left="-450" w:right="-360"/>
        <w:jc w:val="center"/>
        <w:rPr>
          <w:rFonts w:ascii="Calibri" w:hAnsi="Calibri"/>
          <w:b/>
          <w:bCs/>
          <w:sz w:val="16"/>
        </w:rPr>
      </w:pPr>
    </w:p>
    <w:tbl>
      <w:tblPr>
        <w:tblW w:w="1018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224"/>
        <w:gridCol w:w="144"/>
        <w:gridCol w:w="972"/>
        <w:gridCol w:w="18"/>
        <w:gridCol w:w="1485"/>
        <w:gridCol w:w="657"/>
        <w:gridCol w:w="1818"/>
      </w:tblGrid>
      <w:tr w:rsidR="00AE0547" w:rsidRPr="00B9241B">
        <w:trPr>
          <w:cantSplit/>
        </w:trPr>
        <w:tc>
          <w:tcPr>
            <w:tcW w:w="6210" w:type="dxa"/>
            <w:gridSpan w:val="4"/>
          </w:tcPr>
          <w:p w:rsidR="00AE0547" w:rsidRPr="00B9241B" w:rsidRDefault="00AE0547">
            <w:pPr>
              <w:rPr>
                <w:rFonts w:ascii="Calibri" w:hAnsi="Calibri"/>
                <w:sz w:val="16"/>
              </w:rPr>
            </w:pPr>
            <w:r w:rsidRPr="00B9241B">
              <w:rPr>
                <w:rFonts w:ascii="Calibri" w:hAnsi="Calibri"/>
                <w:sz w:val="16"/>
              </w:rPr>
              <w:t xml:space="preserve">Name of Applicant Organization </w:t>
            </w:r>
          </w:p>
          <w:p w:rsidR="00AE0547" w:rsidRPr="00B9241B" w:rsidRDefault="00AE0547">
            <w:pPr>
              <w:rPr>
                <w:rFonts w:ascii="Calibri" w:hAnsi="Calibri"/>
                <w:sz w:val="16"/>
              </w:rPr>
            </w:pPr>
          </w:p>
          <w:p w:rsidR="00AE0547" w:rsidRPr="00B9241B" w:rsidRDefault="00AE0547">
            <w:pPr>
              <w:rPr>
                <w:rFonts w:ascii="Calibri" w:hAnsi="Calibri"/>
                <w:sz w:val="16"/>
              </w:rPr>
            </w:pPr>
          </w:p>
          <w:p w:rsidR="00AE0547" w:rsidRPr="00B9241B" w:rsidRDefault="00AE0547">
            <w:pPr>
              <w:rPr>
                <w:rFonts w:ascii="Calibri" w:hAnsi="Calibri"/>
                <w:sz w:val="16"/>
              </w:rPr>
            </w:pPr>
          </w:p>
        </w:tc>
        <w:tc>
          <w:tcPr>
            <w:tcW w:w="3978" w:type="dxa"/>
            <w:gridSpan w:val="4"/>
          </w:tcPr>
          <w:p w:rsidR="00AE0547" w:rsidRPr="00B9241B" w:rsidRDefault="00AE0547">
            <w:pPr>
              <w:tabs>
                <w:tab w:val="left" w:pos="360"/>
                <w:tab w:val="decimal" w:pos="3600"/>
              </w:tabs>
              <w:rPr>
                <w:rFonts w:ascii="Calibri" w:hAnsi="Calibri"/>
              </w:rPr>
            </w:pPr>
            <w:r w:rsidRPr="00B9241B">
              <w:rPr>
                <w:rFonts w:ascii="Calibri" w:hAnsi="Calibri"/>
                <w:sz w:val="16"/>
              </w:rPr>
              <w:t>Funding Amount Sought ($)</w:t>
            </w:r>
          </w:p>
          <w:p w:rsidR="00AE0547" w:rsidRPr="00B9241B" w:rsidRDefault="00AE0547">
            <w:pPr>
              <w:rPr>
                <w:rFonts w:ascii="Calibri" w:hAnsi="Calibri"/>
                <w:b/>
                <w:bCs/>
                <w:sz w:val="16"/>
                <w:szCs w:val="16"/>
              </w:rPr>
            </w:pPr>
          </w:p>
          <w:p w:rsidR="00AE0547" w:rsidRPr="00B9241B" w:rsidRDefault="00AE0547">
            <w:pPr>
              <w:rPr>
                <w:rFonts w:ascii="Calibri" w:hAnsi="Calibri"/>
                <w:bCs/>
                <w:sz w:val="16"/>
                <w:szCs w:val="16"/>
              </w:rPr>
            </w:pPr>
            <w:r w:rsidRPr="00B9241B">
              <w:rPr>
                <w:rFonts w:ascii="Calibri" w:hAnsi="Calibri"/>
                <w:bCs/>
                <w:sz w:val="16"/>
                <w:szCs w:val="16"/>
              </w:rPr>
              <w:t>Match Generated ($)</w:t>
            </w:r>
          </w:p>
        </w:tc>
      </w:tr>
      <w:tr w:rsidR="00AE0547" w:rsidRPr="00B9241B">
        <w:trPr>
          <w:cantSplit/>
          <w:trHeight w:val="576"/>
        </w:trPr>
        <w:tc>
          <w:tcPr>
            <w:tcW w:w="3870" w:type="dxa"/>
          </w:tcPr>
          <w:p w:rsidR="00AE0547" w:rsidRPr="00B9241B" w:rsidRDefault="00AE0547">
            <w:pPr>
              <w:rPr>
                <w:rFonts w:ascii="Calibri" w:hAnsi="Calibri"/>
                <w:sz w:val="16"/>
              </w:rPr>
            </w:pPr>
            <w:r w:rsidRPr="00B9241B">
              <w:rPr>
                <w:rFonts w:ascii="Calibri" w:hAnsi="Calibri"/>
                <w:sz w:val="16"/>
              </w:rPr>
              <w:t>Mailing Address</w:t>
            </w:r>
          </w:p>
        </w:tc>
        <w:tc>
          <w:tcPr>
            <w:tcW w:w="2340" w:type="dxa"/>
            <w:gridSpan w:val="3"/>
          </w:tcPr>
          <w:p w:rsidR="00AE0547" w:rsidRPr="00B9241B" w:rsidRDefault="00AE0547">
            <w:pPr>
              <w:jc w:val="both"/>
              <w:rPr>
                <w:rFonts w:ascii="Calibri" w:hAnsi="Calibri"/>
                <w:bCs/>
                <w:sz w:val="16"/>
                <w:szCs w:val="16"/>
              </w:rPr>
            </w:pPr>
            <w:r w:rsidRPr="00B9241B">
              <w:rPr>
                <w:rFonts w:ascii="Calibri" w:hAnsi="Calibri"/>
                <w:bCs/>
                <w:sz w:val="16"/>
                <w:szCs w:val="16"/>
              </w:rPr>
              <w:t>City/Town/Zip Code</w:t>
            </w:r>
          </w:p>
        </w:tc>
        <w:tc>
          <w:tcPr>
            <w:tcW w:w="2160" w:type="dxa"/>
            <w:gridSpan w:val="3"/>
          </w:tcPr>
          <w:p w:rsidR="00AE0547" w:rsidRPr="00B9241B" w:rsidRDefault="00AE0547">
            <w:pPr>
              <w:rPr>
                <w:rFonts w:ascii="Calibri" w:hAnsi="Calibri"/>
                <w:bCs/>
                <w:sz w:val="16"/>
                <w:szCs w:val="16"/>
              </w:rPr>
            </w:pPr>
            <w:r w:rsidRPr="00B9241B">
              <w:rPr>
                <w:rFonts w:ascii="Calibri" w:hAnsi="Calibri"/>
                <w:bCs/>
                <w:sz w:val="16"/>
                <w:szCs w:val="16"/>
              </w:rPr>
              <w:t>Region</w:t>
            </w:r>
          </w:p>
          <w:p w:rsidR="00AE0547" w:rsidRPr="00B9241B" w:rsidRDefault="00AE0547">
            <w:pPr>
              <w:ind w:left="360"/>
              <w:rPr>
                <w:rFonts w:ascii="Calibri" w:hAnsi="Calibri"/>
                <w:bCs/>
                <w:sz w:val="16"/>
                <w:szCs w:val="16"/>
              </w:rPr>
            </w:pPr>
          </w:p>
        </w:tc>
        <w:tc>
          <w:tcPr>
            <w:tcW w:w="1818" w:type="dxa"/>
          </w:tcPr>
          <w:p w:rsidR="00AE0547" w:rsidRPr="00B9241B" w:rsidRDefault="00AE0547">
            <w:pPr>
              <w:rPr>
                <w:rFonts w:ascii="Calibri" w:hAnsi="Calibri"/>
                <w:bCs/>
                <w:sz w:val="16"/>
                <w:szCs w:val="16"/>
              </w:rPr>
            </w:pPr>
            <w:r w:rsidRPr="00B9241B">
              <w:rPr>
                <w:rFonts w:ascii="Calibri" w:hAnsi="Calibri"/>
                <w:bCs/>
                <w:sz w:val="16"/>
                <w:szCs w:val="16"/>
              </w:rPr>
              <w:t>Start Date:</w:t>
            </w:r>
          </w:p>
          <w:p w:rsidR="00AE0547" w:rsidRPr="00B9241B" w:rsidRDefault="00AE0547">
            <w:pPr>
              <w:rPr>
                <w:rFonts w:ascii="Calibri" w:hAnsi="Calibri"/>
                <w:bCs/>
                <w:sz w:val="16"/>
                <w:szCs w:val="16"/>
              </w:rPr>
            </w:pPr>
          </w:p>
          <w:p w:rsidR="00AE0547" w:rsidRPr="00B9241B" w:rsidRDefault="00AE0547">
            <w:pPr>
              <w:rPr>
                <w:rFonts w:ascii="Calibri" w:hAnsi="Calibri"/>
                <w:bCs/>
                <w:sz w:val="16"/>
                <w:szCs w:val="16"/>
              </w:rPr>
            </w:pPr>
            <w:r w:rsidRPr="00B9241B">
              <w:rPr>
                <w:rFonts w:ascii="Calibri" w:hAnsi="Calibri"/>
                <w:bCs/>
                <w:sz w:val="16"/>
                <w:szCs w:val="16"/>
              </w:rPr>
              <w:t>End Date:</w:t>
            </w:r>
          </w:p>
        </w:tc>
      </w:tr>
      <w:tr w:rsidR="00AE0547" w:rsidRPr="00B9241B">
        <w:trPr>
          <w:cantSplit/>
        </w:trPr>
        <w:tc>
          <w:tcPr>
            <w:tcW w:w="3870" w:type="dxa"/>
          </w:tcPr>
          <w:p w:rsidR="00AE0547" w:rsidRPr="00B9241B" w:rsidRDefault="00AE0547">
            <w:pPr>
              <w:rPr>
                <w:rFonts w:ascii="Calibri" w:hAnsi="Calibri"/>
                <w:sz w:val="16"/>
              </w:rPr>
            </w:pPr>
            <w:r w:rsidRPr="00B9241B">
              <w:rPr>
                <w:rFonts w:ascii="Calibri" w:hAnsi="Calibri"/>
                <w:sz w:val="16"/>
              </w:rPr>
              <w:t>Telephone</w:t>
            </w:r>
          </w:p>
          <w:p w:rsidR="00AE0547" w:rsidRPr="00B9241B" w:rsidRDefault="00AE0547">
            <w:pPr>
              <w:rPr>
                <w:rFonts w:ascii="Calibri" w:hAnsi="Calibri"/>
                <w:sz w:val="16"/>
              </w:rPr>
            </w:pPr>
          </w:p>
          <w:p w:rsidR="00AE0547" w:rsidRPr="00B9241B" w:rsidRDefault="00AE0547">
            <w:pPr>
              <w:ind w:left="360"/>
              <w:rPr>
                <w:rFonts w:ascii="Calibri" w:hAnsi="Calibri"/>
                <w:b/>
                <w:bCs/>
              </w:rPr>
            </w:pPr>
          </w:p>
        </w:tc>
        <w:tc>
          <w:tcPr>
            <w:tcW w:w="2340" w:type="dxa"/>
            <w:gridSpan w:val="3"/>
          </w:tcPr>
          <w:p w:rsidR="00AE0547" w:rsidRPr="00B9241B" w:rsidRDefault="00AE0547">
            <w:pPr>
              <w:rPr>
                <w:rFonts w:ascii="Calibri" w:hAnsi="Calibri"/>
                <w:sz w:val="16"/>
              </w:rPr>
            </w:pPr>
            <w:r w:rsidRPr="00B9241B">
              <w:rPr>
                <w:rFonts w:ascii="Calibri" w:hAnsi="Calibri"/>
                <w:sz w:val="16"/>
              </w:rPr>
              <w:t>Fax</w:t>
            </w:r>
          </w:p>
          <w:p w:rsidR="00AE0547" w:rsidRPr="00B9241B" w:rsidRDefault="00AE0547">
            <w:pPr>
              <w:ind w:left="360"/>
              <w:rPr>
                <w:rFonts w:ascii="Calibri" w:hAnsi="Calibri"/>
                <w:b/>
                <w:bCs/>
              </w:rPr>
            </w:pPr>
          </w:p>
        </w:tc>
        <w:tc>
          <w:tcPr>
            <w:tcW w:w="3978" w:type="dxa"/>
            <w:gridSpan w:val="4"/>
          </w:tcPr>
          <w:p w:rsidR="00AE0547" w:rsidRPr="00B9241B" w:rsidRDefault="00AE0547">
            <w:pPr>
              <w:rPr>
                <w:rFonts w:ascii="Calibri" w:hAnsi="Calibri"/>
                <w:sz w:val="16"/>
              </w:rPr>
            </w:pPr>
            <w:r w:rsidRPr="00B9241B">
              <w:rPr>
                <w:rFonts w:ascii="Calibri" w:hAnsi="Calibri"/>
                <w:sz w:val="16"/>
              </w:rPr>
              <w:t>Applicant Web Address</w:t>
            </w:r>
          </w:p>
          <w:p w:rsidR="00AE0547" w:rsidRPr="00B9241B" w:rsidRDefault="00AE0547">
            <w:pPr>
              <w:rPr>
                <w:rFonts w:ascii="Calibri" w:hAnsi="Calibri"/>
                <w:b/>
                <w:bCs/>
              </w:rPr>
            </w:pPr>
          </w:p>
        </w:tc>
      </w:tr>
      <w:tr w:rsidR="00AE0547" w:rsidRPr="00B9241B">
        <w:trPr>
          <w:cantSplit/>
        </w:trPr>
        <w:tc>
          <w:tcPr>
            <w:tcW w:w="10188" w:type="dxa"/>
            <w:gridSpan w:val="8"/>
          </w:tcPr>
          <w:p w:rsidR="00AE0547" w:rsidRPr="00B9241B" w:rsidRDefault="00AE0547">
            <w:pPr>
              <w:rPr>
                <w:rFonts w:ascii="Calibri" w:hAnsi="Calibri"/>
                <w:sz w:val="16"/>
              </w:rPr>
            </w:pPr>
            <w:r w:rsidRPr="00B9241B">
              <w:rPr>
                <w:rFonts w:ascii="Calibri" w:hAnsi="Calibri"/>
                <w:sz w:val="16"/>
              </w:rPr>
              <w:t>Name of Primary Contact (Individual)</w:t>
            </w:r>
          </w:p>
          <w:p w:rsidR="00AE0547" w:rsidRPr="00B9241B" w:rsidRDefault="00AE0547">
            <w:pPr>
              <w:ind w:left="360"/>
              <w:rPr>
                <w:rFonts w:ascii="Calibri" w:hAnsi="Calibri"/>
                <w:b/>
                <w:bCs/>
              </w:rPr>
            </w:pPr>
          </w:p>
          <w:p w:rsidR="00AE0547" w:rsidRPr="00B9241B" w:rsidRDefault="00AE0547">
            <w:pPr>
              <w:rPr>
                <w:rFonts w:ascii="Calibri" w:hAnsi="Calibri"/>
                <w:b/>
                <w:bCs/>
              </w:rPr>
            </w:pPr>
          </w:p>
        </w:tc>
      </w:tr>
      <w:tr w:rsidR="00AE0547" w:rsidRPr="00B9241B">
        <w:trPr>
          <w:cantSplit/>
        </w:trPr>
        <w:tc>
          <w:tcPr>
            <w:tcW w:w="5238" w:type="dxa"/>
            <w:gridSpan w:val="3"/>
          </w:tcPr>
          <w:p w:rsidR="00AE0547" w:rsidRPr="00B9241B" w:rsidRDefault="00AE0547">
            <w:pPr>
              <w:rPr>
                <w:rFonts w:ascii="Calibri" w:hAnsi="Calibri"/>
                <w:sz w:val="16"/>
              </w:rPr>
            </w:pPr>
            <w:r w:rsidRPr="00B9241B">
              <w:rPr>
                <w:rFonts w:ascii="Calibri" w:hAnsi="Calibri"/>
                <w:sz w:val="16"/>
              </w:rPr>
              <w:t>Primary Contact Title</w:t>
            </w:r>
          </w:p>
          <w:p w:rsidR="00AE0547" w:rsidRPr="00B9241B" w:rsidRDefault="00AE0547">
            <w:pPr>
              <w:ind w:left="360"/>
              <w:rPr>
                <w:rFonts w:ascii="Calibri" w:hAnsi="Calibri"/>
                <w:b/>
                <w:bCs/>
              </w:rPr>
            </w:pPr>
          </w:p>
          <w:p w:rsidR="00AE0547" w:rsidRPr="00B9241B" w:rsidRDefault="00AE0547">
            <w:pPr>
              <w:ind w:left="360"/>
              <w:rPr>
                <w:rFonts w:ascii="Calibri" w:hAnsi="Calibri"/>
                <w:b/>
                <w:bCs/>
              </w:rPr>
            </w:pPr>
          </w:p>
        </w:tc>
        <w:tc>
          <w:tcPr>
            <w:tcW w:w="2475" w:type="dxa"/>
            <w:gridSpan w:val="3"/>
          </w:tcPr>
          <w:p w:rsidR="00AE0547" w:rsidRPr="00B9241B" w:rsidRDefault="00AE0547">
            <w:pPr>
              <w:rPr>
                <w:rFonts w:ascii="Calibri" w:hAnsi="Calibri"/>
              </w:rPr>
            </w:pPr>
            <w:r w:rsidRPr="00B9241B">
              <w:rPr>
                <w:rFonts w:ascii="Calibri" w:hAnsi="Calibri"/>
                <w:sz w:val="16"/>
              </w:rPr>
              <w:t xml:space="preserve">Contact e-mail address        </w:t>
            </w:r>
          </w:p>
        </w:tc>
        <w:tc>
          <w:tcPr>
            <w:tcW w:w="2475" w:type="dxa"/>
            <w:gridSpan w:val="2"/>
          </w:tcPr>
          <w:p w:rsidR="00AE0547" w:rsidRPr="00B9241B" w:rsidRDefault="00AE0547">
            <w:pPr>
              <w:rPr>
                <w:rFonts w:ascii="Calibri" w:hAnsi="Calibri"/>
                <w:bCs/>
                <w:sz w:val="16"/>
                <w:szCs w:val="16"/>
              </w:rPr>
            </w:pPr>
            <w:r w:rsidRPr="00B9241B">
              <w:rPr>
                <w:rFonts w:ascii="Calibri" w:hAnsi="Calibri"/>
                <w:bCs/>
                <w:sz w:val="16"/>
                <w:szCs w:val="16"/>
              </w:rPr>
              <w:t>Direct Telephone #</w:t>
            </w:r>
          </w:p>
        </w:tc>
      </w:tr>
      <w:tr w:rsidR="00817D66" w:rsidRPr="00B9241B" w:rsidTr="00817D66">
        <w:trPr>
          <w:cantSplit/>
          <w:trHeight w:val="1007"/>
        </w:trPr>
        <w:tc>
          <w:tcPr>
            <w:tcW w:w="5094" w:type="dxa"/>
            <w:gridSpan w:val="2"/>
            <w:tcBorders>
              <w:bottom w:val="single" w:sz="4" w:space="0" w:color="auto"/>
            </w:tcBorders>
          </w:tcPr>
          <w:p w:rsidR="00817D66" w:rsidRPr="00B9241B" w:rsidRDefault="00817D66" w:rsidP="00817D66">
            <w:pPr>
              <w:tabs>
                <w:tab w:val="left" w:pos="3582"/>
                <w:tab w:val="left" w:pos="7002"/>
              </w:tabs>
              <w:spacing w:after="60"/>
              <w:rPr>
                <w:rFonts w:ascii="Calibri" w:hAnsi="Calibri"/>
                <w:sz w:val="16"/>
              </w:rPr>
            </w:pPr>
            <w:r w:rsidRPr="00B9241B">
              <w:rPr>
                <w:rFonts w:ascii="Calibri" w:hAnsi="Calibri"/>
                <w:sz w:val="16"/>
              </w:rPr>
              <w:t>Project Title</w:t>
            </w:r>
          </w:p>
        </w:tc>
        <w:tc>
          <w:tcPr>
            <w:tcW w:w="5094" w:type="dxa"/>
            <w:gridSpan w:val="6"/>
            <w:tcBorders>
              <w:bottom w:val="single" w:sz="4" w:space="0" w:color="auto"/>
            </w:tcBorders>
          </w:tcPr>
          <w:p w:rsidR="00817D66" w:rsidRPr="00B9241B" w:rsidRDefault="00817D66" w:rsidP="00817D66">
            <w:pPr>
              <w:tabs>
                <w:tab w:val="left" w:pos="3582"/>
                <w:tab w:val="left" w:pos="7002"/>
              </w:tabs>
              <w:spacing w:after="60"/>
              <w:rPr>
                <w:rFonts w:ascii="Calibri" w:hAnsi="Calibri"/>
                <w:sz w:val="16"/>
              </w:rPr>
            </w:pPr>
            <w:r w:rsidRPr="00B9241B">
              <w:rPr>
                <w:rFonts w:ascii="Calibri" w:hAnsi="Calibri"/>
                <w:sz w:val="16"/>
              </w:rPr>
              <w:t xml:space="preserve">Area of Technology Focus </w:t>
            </w:r>
          </w:p>
          <w:p w:rsidR="00817D66" w:rsidRPr="00B9241B" w:rsidRDefault="00817D66">
            <w:pPr>
              <w:tabs>
                <w:tab w:val="left" w:pos="3582"/>
                <w:tab w:val="left" w:pos="7002"/>
              </w:tabs>
              <w:spacing w:after="60"/>
              <w:rPr>
                <w:rFonts w:ascii="Calibri" w:hAnsi="Calibri"/>
                <w:sz w:val="16"/>
              </w:rPr>
            </w:pPr>
          </w:p>
          <w:p w:rsidR="00817D66" w:rsidRPr="00B9241B" w:rsidRDefault="00817D66">
            <w:pPr>
              <w:tabs>
                <w:tab w:val="left" w:pos="3582"/>
                <w:tab w:val="left" w:pos="7002"/>
              </w:tabs>
              <w:spacing w:after="60"/>
              <w:rPr>
                <w:rFonts w:ascii="Calibri" w:hAnsi="Calibri"/>
                <w:sz w:val="16"/>
              </w:rPr>
            </w:pPr>
            <w:r w:rsidRPr="00B9241B">
              <w:rPr>
                <w:rFonts w:ascii="Calibri" w:hAnsi="Calibri"/>
                <w:sz w:val="16"/>
              </w:rPr>
              <w:tab/>
            </w:r>
          </w:p>
        </w:tc>
      </w:tr>
      <w:tr w:rsidR="00AE0547" w:rsidRPr="00B9241B">
        <w:trPr>
          <w:cantSplit/>
        </w:trPr>
        <w:tc>
          <w:tcPr>
            <w:tcW w:w="10188" w:type="dxa"/>
            <w:gridSpan w:val="8"/>
            <w:tcBorders>
              <w:bottom w:val="single" w:sz="4" w:space="0" w:color="auto"/>
            </w:tcBorders>
          </w:tcPr>
          <w:p w:rsidR="00AE0547" w:rsidRPr="00B9241B" w:rsidRDefault="00AE0547">
            <w:pPr>
              <w:tabs>
                <w:tab w:val="left" w:pos="3582"/>
                <w:tab w:val="left" w:pos="7002"/>
              </w:tabs>
              <w:spacing w:after="60"/>
              <w:rPr>
                <w:rFonts w:ascii="Calibri" w:hAnsi="Calibri"/>
                <w:sz w:val="16"/>
              </w:rPr>
            </w:pPr>
            <w:r w:rsidRPr="00B9241B">
              <w:rPr>
                <w:rFonts w:ascii="Calibri" w:hAnsi="Calibri"/>
                <w:sz w:val="16"/>
              </w:rPr>
              <w:t>Description of Project</w:t>
            </w:r>
          </w:p>
          <w:p w:rsidR="00AE0547" w:rsidRPr="00B9241B" w:rsidRDefault="00AE0547">
            <w:pPr>
              <w:tabs>
                <w:tab w:val="left" w:pos="3582"/>
                <w:tab w:val="left" w:pos="7002"/>
              </w:tabs>
              <w:spacing w:after="60"/>
              <w:rPr>
                <w:rFonts w:ascii="Calibri" w:hAnsi="Calibri"/>
                <w:sz w:val="16"/>
              </w:rPr>
            </w:pPr>
          </w:p>
          <w:p w:rsidR="00AE0547" w:rsidRPr="00B9241B" w:rsidRDefault="00AE0547">
            <w:pPr>
              <w:tabs>
                <w:tab w:val="left" w:pos="3582"/>
                <w:tab w:val="left" w:pos="7002"/>
              </w:tabs>
              <w:spacing w:after="60"/>
              <w:rPr>
                <w:rFonts w:ascii="Calibri" w:hAnsi="Calibri"/>
                <w:sz w:val="16"/>
              </w:rPr>
            </w:pPr>
          </w:p>
          <w:p w:rsidR="00AE0547" w:rsidRPr="00B9241B" w:rsidRDefault="00AE0547">
            <w:pPr>
              <w:tabs>
                <w:tab w:val="left" w:pos="3582"/>
                <w:tab w:val="left" w:pos="7002"/>
              </w:tabs>
              <w:spacing w:after="60"/>
              <w:rPr>
                <w:rFonts w:ascii="Calibri" w:hAnsi="Calibri"/>
                <w:sz w:val="16"/>
              </w:rPr>
            </w:pPr>
          </w:p>
          <w:p w:rsidR="00AE0547" w:rsidRPr="00B9241B" w:rsidRDefault="00AE0547">
            <w:pPr>
              <w:tabs>
                <w:tab w:val="left" w:pos="3582"/>
                <w:tab w:val="left" w:pos="7002"/>
              </w:tabs>
              <w:spacing w:after="60"/>
              <w:rPr>
                <w:rFonts w:ascii="Calibri" w:hAnsi="Calibri"/>
                <w:sz w:val="16"/>
              </w:rPr>
            </w:pPr>
          </w:p>
          <w:p w:rsidR="00AE0547" w:rsidRPr="00B9241B" w:rsidRDefault="00AE0547">
            <w:pPr>
              <w:tabs>
                <w:tab w:val="left" w:pos="3582"/>
                <w:tab w:val="left" w:pos="7002"/>
              </w:tabs>
              <w:spacing w:after="60"/>
              <w:rPr>
                <w:rFonts w:ascii="Calibri" w:hAnsi="Calibri"/>
                <w:sz w:val="16"/>
              </w:rPr>
            </w:pPr>
          </w:p>
        </w:tc>
      </w:tr>
      <w:tr w:rsidR="00AE0547" w:rsidRPr="00B9241B">
        <w:trPr>
          <w:cantSplit/>
        </w:trPr>
        <w:tc>
          <w:tcPr>
            <w:tcW w:w="10188" w:type="dxa"/>
            <w:gridSpan w:val="8"/>
            <w:tcBorders>
              <w:bottom w:val="single" w:sz="4" w:space="0" w:color="auto"/>
            </w:tcBorders>
          </w:tcPr>
          <w:p w:rsidR="00AE0547" w:rsidRPr="00B9241B" w:rsidRDefault="00AE0547">
            <w:pPr>
              <w:tabs>
                <w:tab w:val="left" w:pos="3582"/>
                <w:tab w:val="left" w:pos="7002"/>
              </w:tabs>
              <w:spacing w:after="60"/>
              <w:rPr>
                <w:rFonts w:ascii="Calibri" w:hAnsi="Calibri"/>
                <w:sz w:val="16"/>
              </w:rPr>
            </w:pPr>
            <w:r w:rsidRPr="00B9241B">
              <w:rPr>
                <w:rFonts w:ascii="Calibri" w:hAnsi="Calibri"/>
                <w:sz w:val="16"/>
              </w:rPr>
              <w:t>Economic Benefit of Project to Region</w:t>
            </w:r>
          </w:p>
          <w:p w:rsidR="00AE0547" w:rsidRPr="00B9241B" w:rsidRDefault="00AE0547">
            <w:pPr>
              <w:tabs>
                <w:tab w:val="left" w:pos="3582"/>
                <w:tab w:val="left" w:pos="7002"/>
              </w:tabs>
              <w:spacing w:after="60"/>
              <w:rPr>
                <w:rFonts w:ascii="Calibri" w:hAnsi="Calibri"/>
                <w:sz w:val="16"/>
              </w:rPr>
            </w:pPr>
          </w:p>
          <w:p w:rsidR="00AE0547" w:rsidRPr="00B9241B" w:rsidRDefault="00AE0547">
            <w:pPr>
              <w:tabs>
                <w:tab w:val="left" w:pos="3582"/>
                <w:tab w:val="left" w:pos="7002"/>
              </w:tabs>
              <w:spacing w:after="60"/>
              <w:rPr>
                <w:rFonts w:ascii="Calibri" w:hAnsi="Calibri"/>
                <w:sz w:val="16"/>
              </w:rPr>
            </w:pPr>
          </w:p>
          <w:p w:rsidR="00AE0547" w:rsidRPr="00B9241B" w:rsidRDefault="00AE0547">
            <w:pPr>
              <w:tabs>
                <w:tab w:val="left" w:pos="3582"/>
                <w:tab w:val="left" w:pos="7002"/>
              </w:tabs>
              <w:spacing w:after="60"/>
              <w:rPr>
                <w:rFonts w:ascii="Calibri" w:hAnsi="Calibri"/>
                <w:sz w:val="16"/>
              </w:rPr>
            </w:pPr>
          </w:p>
          <w:p w:rsidR="00AE0547" w:rsidRPr="00B9241B" w:rsidRDefault="00AE0547">
            <w:pPr>
              <w:tabs>
                <w:tab w:val="left" w:pos="3582"/>
                <w:tab w:val="left" w:pos="7002"/>
              </w:tabs>
              <w:spacing w:after="60"/>
              <w:rPr>
                <w:rFonts w:ascii="Calibri" w:hAnsi="Calibri"/>
                <w:sz w:val="16"/>
              </w:rPr>
            </w:pPr>
          </w:p>
        </w:tc>
      </w:tr>
      <w:tr w:rsidR="00AE0547" w:rsidRPr="00B9241B">
        <w:trPr>
          <w:cantSplit/>
        </w:trPr>
        <w:tc>
          <w:tcPr>
            <w:tcW w:w="6228" w:type="dxa"/>
            <w:gridSpan w:val="5"/>
          </w:tcPr>
          <w:p w:rsidR="00AE0547" w:rsidRPr="00B9241B" w:rsidRDefault="00AE0547">
            <w:pPr>
              <w:rPr>
                <w:rFonts w:ascii="Calibri" w:hAnsi="Calibri"/>
                <w:sz w:val="16"/>
              </w:rPr>
            </w:pPr>
            <w:r w:rsidRPr="00B9241B">
              <w:rPr>
                <w:rFonts w:ascii="Calibri" w:hAnsi="Calibri"/>
                <w:sz w:val="16"/>
              </w:rPr>
              <w:t>List Of Partner Organizations Involved</w:t>
            </w:r>
          </w:p>
          <w:p w:rsidR="00AE0547" w:rsidRPr="00B9241B" w:rsidRDefault="00AE0547">
            <w:pPr>
              <w:ind w:left="360"/>
              <w:rPr>
                <w:rFonts w:ascii="Calibri" w:hAnsi="Calibri"/>
                <w:b/>
                <w:bCs/>
              </w:rPr>
            </w:pPr>
          </w:p>
          <w:p w:rsidR="00AE0547" w:rsidRPr="00B9241B" w:rsidRDefault="00AE0547">
            <w:pPr>
              <w:ind w:left="360"/>
              <w:rPr>
                <w:rFonts w:ascii="Calibri" w:hAnsi="Calibri"/>
                <w:b/>
                <w:bCs/>
              </w:rPr>
            </w:pPr>
          </w:p>
          <w:p w:rsidR="00AE0547" w:rsidRPr="00B9241B" w:rsidRDefault="00AE0547">
            <w:pPr>
              <w:ind w:left="360"/>
              <w:rPr>
                <w:rFonts w:ascii="Calibri" w:hAnsi="Calibri"/>
                <w:b/>
                <w:bCs/>
              </w:rPr>
            </w:pPr>
          </w:p>
          <w:p w:rsidR="00AE0547" w:rsidRPr="00B9241B" w:rsidRDefault="00AE0547">
            <w:pPr>
              <w:ind w:left="360"/>
              <w:rPr>
                <w:rFonts w:ascii="Calibri" w:hAnsi="Calibri"/>
                <w:b/>
                <w:bCs/>
              </w:rPr>
            </w:pPr>
          </w:p>
          <w:p w:rsidR="00AE0547" w:rsidRPr="00B9241B" w:rsidRDefault="00AE0547">
            <w:pPr>
              <w:ind w:left="360"/>
              <w:rPr>
                <w:rFonts w:ascii="Calibri" w:hAnsi="Calibri"/>
                <w:b/>
                <w:bCs/>
              </w:rPr>
            </w:pPr>
          </w:p>
        </w:tc>
        <w:tc>
          <w:tcPr>
            <w:tcW w:w="3960" w:type="dxa"/>
            <w:gridSpan w:val="3"/>
          </w:tcPr>
          <w:p w:rsidR="00AE0547" w:rsidRPr="00B9241B" w:rsidRDefault="00AE0547">
            <w:pPr>
              <w:rPr>
                <w:rFonts w:ascii="Calibri" w:hAnsi="Calibri"/>
                <w:sz w:val="16"/>
              </w:rPr>
            </w:pPr>
            <w:r w:rsidRPr="00B9241B">
              <w:rPr>
                <w:rFonts w:ascii="Calibri" w:hAnsi="Calibri"/>
                <w:sz w:val="16"/>
              </w:rPr>
              <w:t>Match provided by each, if appropriate</w:t>
            </w:r>
          </w:p>
          <w:p w:rsidR="00AE0547" w:rsidRPr="00B9241B" w:rsidRDefault="00AE0547">
            <w:pPr>
              <w:ind w:left="360"/>
              <w:rPr>
                <w:rFonts w:ascii="Calibri" w:hAnsi="Calibri"/>
                <w:b/>
                <w:bCs/>
              </w:rPr>
            </w:pPr>
          </w:p>
        </w:tc>
      </w:tr>
    </w:tbl>
    <w:p w:rsidR="00313F70" w:rsidRDefault="00313F70">
      <w:pPr>
        <w:rPr>
          <w:rFonts w:ascii="Calibri" w:hAnsi="Calibri"/>
          <w:u w:val="single"/>
        </w:rPr>
      </w:pPr>
    </w:p>
    <w:p w:rsidR="00313F70" w:rsidRDefault="00313F70">
      <w:pPr>
        <w:rPr>
          <w:rFonts w:ascii="Calibri" w:hAnsi="Calibri"/>
          <w:u w:val="single"/>
        </w:rPr>
      </w:pPr>
      <w:r>
        <w:rPr>
          <w:rFonts w:ascii="Calibri" w:hAnsi="Calibri"/>
          <w:u w:val="single"/>
        </w:rPr>
        <w:br w:type="page"/>
      </w:r>
    </w:p>
    <w:p w:rsidR="00313F70" w:rsidRPr="001B5B4A" w:rsidRDefault="00313F70" w:rsidP="00313F70">
      <w:pPr>
        <w:autoSpaceDE w:val="0"/>
        <w:autoSpaceDN w:val="0"/>
        <w:adjustRightInd w:val="0"/>
        <w:jc w:val="center"/>
        <w:rPr>
          <w:rFonts w:asciiTheme="majorHAnsi" w:hAnsiTheme="majorHAnsi" w:cs="Arial"/>
          <w:b/>
          <w:iCs/>
          <w:smallCaps/>
          <w:sz w:val="22"/>
          <w:szCs w:val="22"/>
        </w:rPr>
      </w:pPr>
      <w:r w:rsidRPr="001B5B4A">
        <w:rPr>
          <w:rFonts w:asciiTheme="majorHAnsi" w:hAnsiTheme="majorHAnsi" w:cs="Arial"/>
          <w:b/>
          <w:iCs/>
          <w:smallCaps/>
          <w:sz w:val="22"/>
          <w:szCs w:val="22"/>
        </w:rPr>
        <w:lastRenderedPageBreak/>
        <w:t xml:space="preserve">Attachment </w:t>
      </w:r>
      <w:r>
        <w:rPr>
          <w:rFonts w:asciiTheme="majorHAnsi" w:hAnsiTheme="majorHAnsi" w:cs="Arial"/>
          <w:b/>
          <w:iCs/>
          <w:smallCaps/>
          <w:sz w:val="22"/>
          <w:szCs w:val="22"/>
        </w:rPr>
        <w:t>C</w:t>
      </w:r>
    </w:p>
    <w:p w:rsidR="00313F70" w:rsidRPr="001B5B4A" w:rsidRDefault="00313F70" w:rsidP="00313F70">
      <w:pPr>
        <w:pStyle w:val="Heading4"/>
        <w:keepNext w:val="0"/>
        <w:ind w:left="0" w:firstLine="0"/>
        <w:jc w:val="center"/>
        <w:rPr>
          <w:rFonts w:asciiTheme="majorHAnsi" w:hAnsiTheme="majorHAnsi"/>
          <w:bCs/>
          <w:smallCaps/>
          <w:sz w:val="22"/>
          <w:szCs w:val="22"/>
        </w:rPr>
      </w:pPr>
      <w:r w:rsidRPr="001B5B4A">
        <w:rPr>
          <w:rFonts w:asciiTheme="majorHAnsi" w:hAnsiTheme="majorHAnsi"/>
          <w:bCs/>
          <w:smallCaps/>
          <w:sz w:val="22"/>
          <w:szCs w:val="22"/>
        </w:rPr>
        <w:t>Massachusetts Technology Collaborative</w:t>
      </w:r>
    </w:p>
    <w:p w:rsidR="00313F70" w:rsidRPr="001B5B4A" w:rsidRDefault="00313F70" w:rsidP="00313F70">
      <w:pPr>
        <w:pStyle w:val="Heading4"/>
        <w:keepNext w:val="0"/>
        <w:spacing w:after="240"/>
        <w:ind w:left="0" w:firstLine="0"/>
        <w:jc w:val="center"/>
        <w:rPr>
          <w:rFonts w:asciiTheme="majorHAnsi" w:hAnsiTheme="majorHAnsi"/>
          <w:bCs/>
          <w:smallCaps/>
          <w:sz w:val="22"/>
          <w:szCs w:val="22"/>
        </w:rPr>
      </w:pPr>
      <w:r w:rsidRPr="001B5B4A">
        <w:rPr>
          <w:rFonts w:asciiTheme="majorHAnsi" w:hAnsiTheme="majorHAnsi"/>
          <w:bCs/>
          <w:smallCaps/>
          <w:sz w:val="22"/>
          <w:szCs w:val="22"/>
        </w:rPr>
        <w:t>Authorized Respondent’s Signature and Acceptance Form</w:t>
      </w:r>
    </w:p>
    <w:p w:rsidR="00313F70" w:rsidRPr="001B5B4A" w:rsidRDefault="00313F70" w:rsidP="00313F70">
      <w:pPr>
        <w:spacing w:after="120"/>
        <w:rPr>
          <w:rFonts w:asciiTheme="majorHAnsi" w:hAnsiTheme="majorHAnsi" w:cs="Arial"/>
          <w:sz w:val="22"/>
          <w:szCs w:val="22"/>
        </w:rPr>
      </w:pPr>
      <w:r w:rsidRPr="001B5B4A">
        <w:rPr>
          <w:rFonts w:asciiTheme="majorHAnsi" w:hAnsiTheme="majorHAnsi" w:cs="Arial"/>
          <w:sz w:val="22"/>
          <w:szCs w:val="22"/>
        </w:rPr>
        <w:t xml:space="preserve">The undersigned is a duly authorized representative of the Respondent listed below. The Respondent has read and understands the RFP requirements.  The Respondent acknowledges that all of the terms and conditions of the RFP are mandatory, and that Respondent’s response is compliant with such requirements. The Respondent specifically acknowledges the application of the procedures regarding disclosure of sensitive information as set forth in Attachment A of the RFP, and specifically agrees that it shall be bound by those procedures.  </w:t>
      </w:r>
    </w:p>
    <w:p w:rsidR="00313F70" w:rsidRPr="001B5B4A" w:rsidRDefault="00313F70" w:rsidP="00313F70">
      <w:pPr>
        <w:spacing w:after="60"/>
        <w:rPr>
          <w:rFonts w:asciiTheme="majorHAnsi" w:hAnsiTheme="majorHAnsi" w:cs="Arial"/>
          <w:sz w:val="22"/>
          <w:szCs w:val="22"/>
        </w:rPr>
      </w:pPr>
      <w:r w:rsidRPr="001B5B4A">
        <w:rPr>
          <w:rFonts w:asciiTheme="majorHAnsi" w:hAnsiTheme="majorHAnsi" w:cs="Arial"/>
          <w:sz w:val="22"/>
          <w:szCs w:val="22"/>
        </w:rPr>
        <w:t>The Respondent understands that, if selected by the Mass Tech Collaborative, the Respondent and the Mass Tech Collaborative will execute written agreements specifying the mutual requirements of participation.  The undersigned has either (</w:t>
      </w:r>
      <w:r w:rsidRPr="001B5B4A">
        <w:rPr>
          <w:rFonts w:asciiTheme="majorHAnsi" w:hAnsiTheme="majorHAnsi" w:cs="Arial"/>
          <w:i/>
          <w:sz w:val="22"/>
          <w:szCs w:val="22"/>
        </w:rPr>
        <w:t>please check one)</w:t>
      </w:r>
      <w:r w:rsidRPr="001B5B4A">
        <w:rPr>
          <w:rFonts w:asciiTheme="majorHAnsi" w:hAnsiTheme="majorHAnsi" w:cs="Arial"/>
          <w:sz w:val="22"/>
          <w:szCs w:val="22"/>
        </w:rPr>
        <w:t>:</w:t>
      </w:r>
    </w:p>
    <w:p w:rsidR="00313F70" w:rsidRPr="001B5B4A" w:rsidRDefault="00313F70" w:rsidP="00313F70">
      <w:pPr>
        <w:spacing w:after="120"/>
        <w:rPr>
          <w:rFonts w:asciiTheme="majorHAnsi" w:hAnsiTheme="majorHAnsi" w:cs="Arial"/>
          <w:sz w:val="22"/>
          <w:szCs w:val="22"/>
        </w:rPr>
      </w:pPr>
      <w:r w:rsidRPr="001B5B4A">
        <w:rPr>
          <w:rFonts w:asciiTheme="majorHAnsi" w:hAnsiTheme="majorHAnsi" w:cs="Arial"/>
          <w:sz w:val="22"/>
          <w:szCs w:val="22"/>
        </w:rPr>
        <w:fldChar w:fldCharType="begin">
          <w:ffData>
            <w:name w:val="Check1"/>
            <w:enabled/>
            <w:calcOnExit w:val="0"/>
            <w:checkBox>
              <w:sizeAuto/>
              <w:default w:val="0"/>
            </w:checkBox>
          </w:ffData>
        </w:fldChar>
      </w:r>
      <w:r w:rsidRPr="001B5B4A">
        <w:rPr>
          <w:rFonts w:asciiTheme="majorHAnsi" w:hAnsiTheme="majorHAnsi" w:cs="Arial"/>
          <w:sz w:val="22"/>
          <w:szCs w:val="22"/>
        </w:rPr>
        <w:instrText xml:space="preserve"> FORMCHECKBOX </w:instrText>
      </w:r>
      <w:r w:rsidR="00BF4FE8">
        <w:rPr>
          <w:rFonts w:asciiTheme="majorHAnsi" w:hAnsiTheme="majorHAnsi" w:cs="Arial"/>
          <w:sz w:val="22"/>
          <w:szCs w:val="22"/>
        </w:rPr>
      </w:r>
      <w:r w:rsidR="00BF4FE8">
        <w:rPr>
          <w:rFonts w:asciiTheme="majorHAnsi" w:hAnsiTheme="majorHAnsi" w:cs="Arial"/>
          <w:sz w:val="22"/>
          <w:szCs w:val="22"/>
        </w:rPr>
        <w:fldChar w:fldCharType="separate"/>
      </w:r>
      <w:r w:rsidRPr="001B5B4A">
        <w:rPr>
          <w:rFonts w:asciiTheme="majorHAnsi" w:hAnsiTheme="majorHAnsi" w:cs="Arial"/>
          <w:sz w:val="22"/>
          <w:szCs w:val="22"/>
        </w:rPr>
        <w:fldChar w:fldCharType="end"/>
      </w:r>
      <w:r w:rsidRPr="001B5B4A">
        <w:rPr>
          <w:rFonts w:asciiTheme="majorHAnsi" w:hAnsiTheme="majorHAnsi" w:cs="Arial"/>
          <w:sz w:val="22"/>
          <w:szCs w:val="22"/>
        </w:rPr>
        <w:t xml:space="preserve">  specified exceptions and counterproposals to the</w:t>
      </w:r>
      <w:r>
        <w:rPr>
          <w:rFonts w:asciiTheme="majorHAnsi" w:hAnsiTheme="majorHAnsi" w:cs="Arial"/>
          <w:sz w:val="22"/>
          <w:szCs w:val="22"/>
        </w:rPr>
        <w:t xml:space="preserve"> General</w:t>
      </w:r>
      <w:r w:rsidRPr="001B5B4A">
        <w:rPr>
          <w:rFonts w:asciiTheme="majorHAnsi" w:hAnsiTheme="majorHAnsi" w:cs="Arial"/>
          <w:sz w:val="22"/>
          <w:szCs w:val="22"/>
        </w:rPr>
        <w:t xml:space="preserve"> </w:t>
      </w:r>
      <w:r>
        <w:rPr>
          <w:rFonts w:asciiTheme="majorHAnsi" w:hAnsiTheme="majorHAnsi" w:cs="Arial"/>
          <w:sz w:val="22"/>
          <w:szCs w:val="22"/>
        </w:rPr>
        <w:t>T</w:t>
      </w:r>
      <w:r w:rsidRPr="001B5B4A">
        <w:rPr>
          <w:rFonts w:asciiTheme="majorHAnsi" w:hAnsiTheme="majorHAnsi" w:cs="Arial"/>
          <w:sz w:val="22"/>
          <w:szCs w:val="22"/>
        </w:rPr>
        <w:t xml:space="preserve">erms and </w:t>
      </w:r>
      <w:r>
        <w:rPr>
          <w:rFonts w:asciiTheme="majorHAnsi" w:hAnsiTheme="majorHAnsi" w:cs="Arial"/>
          <w:sz w:val="22"/>
          <w:szCs w:val="22"/>
        </w:rPr>
        <w:t>C</w:t>
      </w:r>
      <w:r w:rsidRPr="001B5B4A">
        <w:rPr>
          <w:rFonts w:asciiTheme="majorHAnsi" w:hAnsiTheme="majorHAnsi" w:cs="Arial"/>
          <w:sz w:val="22"/>
          <w:szCs w:val="22"/>
        </w:rPr>
        <w:t xml:space="preserve">onditions; </w:t>
      </w:r>
      <w:r>
        <w:rPr>
          <w:rFonts w:asciiTheme="majorHAnsi" w:hAnsiTheme="majorHAnsi" w:cs="Arial"/>
          <w:sz w:val="22"/>
          <w:szCs w:val="22"/>
        </w:rPr>
        <w:t>or</w:t>
      </w:r>
    </w:p>
    <w:p w:rsidR="00313F70" w:rsidRPr="001B5B4A" w:rsidRDefault="00313F70" w:rsidP="00313F70">
      <w:pPr>
        <w:spacing w:after="120"/>
        <w:rPr>
          <w:rFonts w:asciiTheme="majorHAnsi" w:hAnsiTheme="majorHAnsi" w:cs="Arial"/>
          <w:sz w:val="22"/>
          <w:szCs w:val="22"/>
        </w:rPr>
      </w:pPr>
      <w:r w:rsidRPr="001B5B4A">
        <w:rPr>
          <w:rFonts w:asciiTheme="majorHAnsi" w:hAnsiTheme="majorHAnsi" w:cs="Arial"/>
          <w:sz w:val="22"/>
          <w:szCs w:val="22"/>
        </w:rPr>
        <w:fldChar w:fldCharType="begin">
          <w:ffData>
            <w:name w:val="Check2"/>
            <w:enabled/>
            <w:calcOnExit w:val="0"/>
            <w:checkBox>
              <w:sizeAuto/>
              <w:default w:val="0"/>
            </w:checkBox>
          </w:ffData>
        </w:fldChar>
      </w:r>
      <w:r w:rsidRPr="001B5B4A">
        <w:rPr>
          <w:rFonts w:asciiTheme="majorHAnsi" w:hAnsiTheme="majorHAnsi" w:cs="Arial"/>
          <w:sz w:val="22"/>
          <w:szCs w:val="22"/>
        </w:rPr>
        <w:instrText xml:space="preserve"> FORMCHECKBOX </w:instrText>
      </w:r>
      <w:r w:rsidR="00BF4FE8">
        <w:rPr>
          <w:rFonts w:asciiTheme="majorHAnsi" w:hAnsiTheme="majorHAnsi" w:cs="Arial"/>
          <w:sz w:val="22"/>
          <w:szCs w:val="22"/>
        </w:rPr>
      </w:r>
      <w:r w:rsidR="00BF4FE8">
        <w:rPr>
          <w:rFonts w:asciiTheme="majorHAnsi" w:hAnsiTheme="majorHAnsi" w:cs="Arial"/>
          <w:sz w:val="22"/>
          <w:szCs w:val="22"/>
        </w:rPr>
        <w:fldChar w:fldCharType="separate"/>
      </w:r>
      <w:r w:rsidRPr="001B5B4A">
        <w:rPr>
          <w:rFonts w:asciiTheme="majorHAnsi" w:hAnsiTheme="majorHAnsi" w:cs="Arial"/>
          <w:sz w:val="22"/>
          <w:szCs w:val="22"/>
        </w:rPr>
        <w:fldChar w:fldCharType="end"/>
      </w:r>
      <w:r w:rsidRPr="001B5B4A">
        <w:rPr>
          <w:rFonts w:asciiTheme="majorHAnsi" w:hAnsiTheme="majorHAnsi" w:cs="Arial"/>
          <w:sz w:val="22"/>
          <w:szCs w:val="22"/>
        </w:rPr>
        <w:t xml:space="preserve">  agrees to the terms and conditions</w:t>
      </w:r>
      <w:r w:rsidRPr="00125779">
        <w:rPr>
          <w:rFonts w:asciiTheme="majorHAnsi" w:hAnsiTheme="majorHAnsi" w:cs="Arial"/>
          <w:sz w:val="22"/>
          <w:szCs w:val="22"/>
        </w:rPr>
        <w:t xml:space="preserve"> set forth therein</w:t>
      </w:r>
      <w:r>
        <w:rPr>
          <w:rFonts w:asciiTheme="majorHAnsi" w:hAnsiTheme="majorHAnsi" w:cs="Arial"/>
          <w:sz w:val="22"/>
          <w:szCs w:val="22"/>
        </w:rPr>
        <w:t>.</w:t>
      </w:r>
    </w:p>
    <w:p w:rsidR="00313F70" w:rsidRPr="001B5B4A" w:rsidRDefault="00313F70" w:rsidP="00313F70">
      <w:pPr>
        <w:spacing w:before="120" w:after="120"/>
        <w:rPr>
          <w:rFonts w:asciiTheme="majorHAnsi" w:hAnsiTheme="majorHAnsi" w:cs="Arial"/>
          <w:sz w:val="22"/>
          <w:szCs w:val="22"/>
        </w:rPr>
      </w:pPr>
      <w:r w:rsidRPr="001B5B4A">
        <w:rPr>
          <w:rFonts w:asciiTheme="majorHAnsi" w:hAnsiTheme="majorHAnsi" w:cs="Arial"/>
          <w:sz w:val="22"/>
          <w:szCs w:val="22"/>
        </w:rPr>
        <w:t xml:space="preserve">The undersigned acknowledges and agrees that the failure to submit exceptions and counterproposals with this response shall be deemed a waiver, and the </w:t>
      </w:r>
      <w:r>
        <w:rPr>
          <w:rFonts w:asciiTheme="majorHAnsi" w:hAnsiTheme="majorHAnsi" w:cs="Arial"/>
          <w:sz w:val="22"/>
          <w:szCs w:val="22"/>
        </w:rPr>
        <w:t>General</w:t>
      </w:r>
      <w:r w:rsidRPr="00DE3CF5">
        <w:rPr>
          <w:rFonts w:asciiTheme="majorHAnsi" w:hAnsiTheme="majorHAnsi" w:cs="Arial"/>
          <w:sz w:val="22"/>
          <w:szCs w:val="22"/>
        </w:rPr>
        <w:t xml:space="preserve"> </w:t>
      </w:r>
      <w:r>
        <w:rPr>
          <w:rFonts w:asciiTheme="majorHAnsi" w:hAnsiTheme="majorHAnsi" w:cs="Arial"/>
          <w:sz w:val="22"/>
          <w:szCs w:val="22"/>
        </w:rPr>
        <w:t>T</w:t>
      </w:r>
      <w:r w:rsidRPr="00DE3CF5">
        <w:rPr>
          <w:rFonts w:asciiTheme="majorHAnsi" w:hAnsiTheme="majorHAnsi" w:cs="Arial"/>
          <w:sz w:val="22"/>
          <w:szCs w:val="22"/>
        </w:rPr>
        <w:t xml:space="preserve">erms and </w:t>
      </w:r>
      <w:r>
        <w:rPr>
          <w:rFonts w:asciiTheme="majorHAnsi" w:hAnsiTheme="majorHAnsi" w:cs="Arial"/>
          <w:sz w:val="22"/>
          <w:szCs w:val="22"/>
        </w:rPr>
        <w:t>C</w:t>
      </w:r>
      <w:r w:rsidRPr="00DE3CF5">
        <w:rPr>
          <w:rFonts w:asciiTheme="majorHAnsi" w:hAnsiTheme="majorHAnsi" w:cs="Arial"/>
          <w:sz w:val="22"/>
          <w:szCs w:val="22"/>
        </w:rPr>
        <w:t>onditions</w:t>
      </w:r>
      <w:r w:rsidRPr="00C31F02">
        <w:rPr>
          <w:rFonts w:asciiTheme="majorHAnsi" w:hAnsiTheme="majorHAnsi" w:cs="Arial"/>
          <w:sz w:val="22"/>
          <w:szCs w:val="22"/>
        </w:rPr>
        <w:t xml:space="preserve"> </w:t>
      </w:r>
      <w:r w:rsidRPr="001B5B4A">
        <w:rPr>
          <w:rFonts w:asciiTheme="majorHAnsi" w:hAnsiTheme="majorHAnsi" w:cs="Arial"/>
          <w:sz w:val="22"/>
          <w:szCs w:val="22"/>
        </w:rPr>
        <w:t xml:space="preserve">shall not be subject to further negotiation. </w:t>
      </w:r>
    </w:p>
    <w:p w:rsidR="00313F70" w:rsidRPr="001B5B4A" w:rsidRDefault="00313F70" w:rsidP="00313F70">
      <w:pPr>
        <w:spacing w:after="120"/>
        <w:rPr>
          <w:rFonts w:asciiTheme="majorHAnsi" w:hAnsiTheme="majorHAnsi" w:cs="Arial"/>
          <w:sz w:val="22"/>
          <w:szCs w:val="22"/>
        </w:rPr>
      </w:pPr>
      <w:r w:rsidRPr="001B5B4A">
        <w:rPr>
          <w:rFonts w:asciiTheme="majorHAnsi" w:hAnsiTheme="majorHAnsi" w:cs="Arial"/>
          <w:sz w:val="22"/>
          <w:szCs w:val="22"/>
        </w:rPr>
        <w:t xml:space="preserve">Respondent agrees that the entire bid response will remain valid for sixty (60) days from receipt by the Mass Tech Collaborative.  </w:t>
      </w:r>
    </w:p>
    <w:p w:rsidR="00313F70" w:rsidRPr="001B5B4A" w:rsidRDefault="00313F70" w:rsidP="00313F70">
      <w:pPr>
        <w:spacing w:after="120"/>
        <w:rPr>
          <w:rFonts w:asciiTheme="majorHAnsi" w:hAnsiTheme="majorHAnsi" w:cs="Arial"/>
          <w:sz w:val="22"/>
          <w:szCs w:val="22"/>
        </w:rPr>
      </w:pPr>
      <w:r w:rsidRPr="001B5B4A">
        <w:rPr>
          <w:rFonts w:asciiTheme="majorHAnsi" w:hAnsiTheme="majorHAnsi" w:cs="Arial"/>
          <w:sz w:val="22"/>
          <w:szCs w:val="22"/>
        </w:rPr>
        <w:t>I certify that Respondent is in compliance with all corporate filing requirements and State tax laws.</w:t>
      </w:r>
    </w:p>
    <w:p w:rsidR="00313F70" w:rsidRPr="001B5B4A" w:rsidRDefault="00313F70" w:rsidP="00313F70">
      <w:pPr>
        <w:spacing w:before="120" w:after="480"/>
        <w:rPr>
          <w:rFonts w:asciiTheme="majorHAnsi" w:hAnsiTheme="majorHAnsi" w:cs="Arial"/>
          <w:sz w:val="22"/>
          <w:szCs w:val="22"/>
        </w:rPr>
      </w:pPr>
      <w:r w:rsidRPr="001B5B4A">
        <w:rPr>
          <w:rFonts w:asciiTheme="majorHAnsi" w:hAnsiTheme="majorHAnsi" w:cs="Arial"/>
          <w:sz w:val="22"/>
          <w:szCs w:val="22"/>
        </w:rPr>
        <w:t>I further certify that the statements made in this response to the RFP, including all attachments and exhibits, are true and correct to the best of my knowledge.</w:t>
      </w:r>
    </w:p>
    <w:p w:rsidR="00313F70" w:rsidRPr="001B5B4A" w:rsidRDefault="00313F70" w:rsidP="00313F70">
      <w:pPr>
        <w:tabs>
          <w:tab w:val="left" w:pos="1440"/>
          <w:tab w:val="right" w:pos="8460"/>
        </w:tabs>
        <w:rPr>
          <w:rFonts w:asciiTheme="majorHAnsi" w:hAnsiTheme="majorHAnsi" w:cs="Arial"/>
          <w:sz w:val="22"/>
          <w:szCs w:val="22"/>
          <w:u w:val="single"/>
        </w:rPr>
      </w:pPr>
      <w:r w:rsidRPr="001B5B4A">
        <w:rPr>
          <w:rFonts w:asciiTheme="majorHAnsi" w:hAnsiTheme="majorHAnsi" w:cs="Arial"/>
          <w:sz w:val="22"/>
          <w:szCs w:val="22"/>
        </w:rPr>
        <w:t>Respondent:</w:t>
      </w:r>
      <w:r w:rsidRPr="001B5B4A">
        <w:rPr>
          <w:rFonts w:asciiTheme="majorHAnsi" w:hAnsiTheme="majorHAnsi" w:cs="Arial"/>
          <w:sz w:val="22"/>
          <w:szCs w:val="22"/>
        </w:rPr>
        <w:tab/>
      </w:r>
      <w:r w:rsidRPr="001B5B4A">
        <w:rPr>
          <w:rFonts w:asciiTheme="majorHAnsi" w:hAnsiTheme="majorHAnsi" w:cs="Arial"/>
          <w:sz w:val="22"/>
          <w:szCs w:val="22"/>
          <w:u w:val="single"/>
        </w:rPr>
        <w:tab/>
      </w:r>
    </w:p>
    <w:p w:rsidR="00313F70" w:rsidRPr="001B5B4A" w:rsidRDefault="00313F70" w:rsidP="00313F70">
      <w:pPr>
        <w:tabs>
          <w:tab w:val="center" w:pos="4860"/>
        </w:tabs>
        <w:rPr>
          <w:rFonts w:asciiTheme="majorHAnsi" w:hAnsiTheme="majorHAnsi" w:cs="Arial"/>
          <w:sz w:val="22"/>
          <w:szCs w:val="22"/>
        </w:rPr>
      </w:pPr>
      <w:r w:rsidRPr="001B5B4A">
        <w:rPr>
          <w:rFonts w:asciiTheme="majorHAnsi" w:hAnsiTheme="majorHAnsi" w:cs="Arial"/>
          <w:sz w:val="22"/>
          <w:szCs w:val="22"/>
        </w:rPr>
        <w:tab/>
        <w:t>(Printed Name of Respondent)</w:t>
      </w:r>
    </w:p>
    <w:p w:rsidR="00313F70" w:rsidRPr="001B5B4A" w:rsidRDefault="00313F70" w:rsidP="00313F70">
      <w:pPr>
        <w:rPr>
          <w:rFonts w:asciiTheme="majorHAnsi" w:hAnsiTheme="majorHAnsi" w:cs="Arial"/>
          <w:sz w:val="22"/>
          <w:szCs w:val="22"/>
        </w:rPr>
      </w:pPr>
    </w:p>
    <w:p w:rsidR="00313F70" w:rsidRPr="001B5B4A" w:rsidRDefault="00313F70" w:rsidP="00313F70">
      <w:pPr>
        <w:rPr>
          <w:rFonts w:asciiTheme="majorHAnsi" w:hAnsiTheme="majorHAnsi" w:cs="Arial"/>
          <w:sz w:val="22"/>
          <w:szCs w:val="22"/>
        </w:rPr>
      </w:pPr>
    </w:p>
    <w:p w:rsidR="00313F70" w:rsidRPr="001B5B4A" w:rsidRDefault="00313F70" w:rsidP="00313F70">
      <w:pPr>
        <w:tabs>
          <w:tab w:val="right" w:pos="5400"/>
          <w:tab w:val="left" w:pos="5940"/>
          <w:tab w:val="right" w:pos="8460"/>
        </w:tabs>
        <w:rPr>
          <w:rFonts w:asciiTheme="majorHAnsi" w:hAnsiTheme="majorHAnsi" w:cs="Arial"/>
          <w:sz w:val="22"/>
          <w:szCs w:val="22"/>
          <w:u w:val="single"/>
        </w:rPr>
      </w:pPr>
      <w:r w:rsidRPr="001B5B4A">
        <w:rPr>
          <w:rFonts w:asciiTheme="majorHAnsi" w:hAnsiTheme="majorHAnsi" w:cs="Arial"/>
          <w:sz w:val="22"/>
          <w:szCs w:val="22"/>
        </w:rPr>
        <w:t xml:space="preserve">By: </w:t>
      </w:r>
      <w:r w:rsidRPr="001B5B4A">
        <w:rPr>
          <w:rFonts w:asciiTheme="majorHAnsi" w:hAnsiTheme="majorHAnsi" w:cs="Arial"/>
          <w:sz w:val="22"/>
          <w:szCs w:val="22"/>
          <w:u w:val="single"/>
        </w:rPr>
        <w:tab/>
      </w:r>
    </w:p>
    <w:p w:rsidR="00313F70" w:rsidRPr="001B5B4A" w:rsidRDefault="00313F70" w:rsidP="00313F70">
      <w:pPr>
        <w:tabs>
          <w:tab w:val="center" w:pos="2880"/>
          <w:tab w:val="center" w:pos="7200"/>
        </w:tabs>
        <w:rPr>
          <w:rFonts w:asciiTheme="majorHAnsi" w:hAnsiTheme="majorHAnsi" w:cs="Arial"/>
          <w:sz w:val="22"/>
          <w:szCs w:val="22"/>
        </w:rPr>
      </w:pPr>
      <w:r w:rsidRPr="001B5B4A">
        <w:rPr>
          <w:rFonts w:asciiTheme="majorHAnsi" w:hAnsiTheme="majorHAnsi" w:cs="Arial"/>
          <w:sz w:val="22"/>
          <w:szCs w:val="22"/>
        </w:rPr>
        <w:tab/>
        <w:t>(Signature of Authorized Representative)</w:t>
      </w:r>
    </w:p>
    <w:p w:rsidR="00313F70" w:rsidRPr="001B5B4A" w:rsidRDefault="00313F70" w:rsidP="00313F70">
      <w:pPr>
        <w:rPr>
          <w:rFonts w:asciiTheme="majorHAnsi" w:hAnsiTheme="majorHAnsi" w:cs="Arial"/>
          <w:sz w:val="22"/>
          <w:szCs w:val="22"/>
        </w:rPr>
      </w:pPr>
    </w:p>
    <w:p w:rsidR="00313F70" w:rsidRPr="001B5B4A" w:rsidRDefault="00313F70" w:rsidP="00313F70">
      <w:pPr>
        <w:tabs>
          <w:tab w:val="right" w:pos="5400"/>
        </w:tabs>
        <w:rPr>
          <w:rFonts w:asciiTheme="majorHAnsi" w:hAnsiTheme="majorHAnsi" w:cs="Arial"/>
          <w:sz w:val="22"/>
          <w:szCs w:val="22"/>
          <w:u w:val="single"/>
        </w:rPr>
      </w:pPr>
      <w:r w:rsidRPr="001B5B4A">
        <w:rPr>
          <w:rFonts w:asciiTheme="majorHAnsi" w:hAnsiTheme="majorHAnsi" w:cs="Arial"/>
          <w:sz w:val="22"/>
          <w:szCs w:val="22"/>
        </w:rPr>
        <w:t xml:space="preserve">Name: </w:t>
      </w:r>
      <w:r w:rsidRPr="001B5B4A">
        <w:rPr>
          <w:rFonts w:asciiTheme="majorHAnsi" w:hAnsiTheme="majorHAnsi" w:cs="Arial"/>
          <w:sz w:val="22"/>
          <w:szCs w:val="22"/>
          <w:u w:val="single"/>
        </w:rPr>
        <w:tab/>
      </w:r>
    </w:p>
    <w:p w:rsidR="00313F70" w:rsidRPr="001B5B4A" w:rsidRDefault="00313F70" w:rsidP="00313F70">
      <w:pPr>
        <w:tabs>
          <w:tab w:val="center" w:pos="2700"/>
        </w:tabs>
        <w:rPr>
          <w:rFonts w:asciiTheme="majorHAnsi" w:hAnsiTheme="majorHAnsi" w:cs="Arial"/>
          <w:sz w:val="22"/>
          <w:szCs w:val="22"/>
        </w:rPr>
      </w:pPr>
    </w:p>
    <w:p w:rsidR="00313F70" w:rsidRPr="001B5B4A" w:rsidRDefault="00313F70" w:rsidP="00313F70">
      <w:pPr>
        <w:tabs>
          <w:tab w:val="right" w:pos="5400"/>
        </w:tabs>
        <w:rPr>
          <w:rFonts w:asciiTheme="majorHAnsi" w:hAnsiTheme="majorHAnsi" w:cs="Arial"/>
          <w:sz w:val="22"/>
          <w:szCs w:val="22"/>
          <w:u w:val="single"/>
        </w:rPr>
      </w:pPr>
      <w:r w:rsidRPr="001B5B4A">
        <w:rPr>
          <w:rFonts w:asciiTheme="majorHAnsi" w:hAnsiTheme="majorHAnsi" w:cs="Arial"/>
          <w:sz w:val="22"/>
          <w:szCs w:val="22"/>
        </w:rPr>
        <w:t xml:space="preserve">Title: </w:t>
      </w:r>
      <w:r w:rsidRPr="001B5B4A">
        <w:rPr>
          <w:rFonts w:asciiTheme="majorHAnsi" w:hAnsiTheme="majorHAnsi" w:cs="Arial"/>
          <w:sz w:val="22"/>
          <w:szCs w:val="22"/>
          <w:u w:val="single"/>
        </w:rPr>
        <w:tab/>
      </w:r>
    </w:p>
    <w:p w:rsidR="00313F70" w:rsidRPr="001B5B4A" w:rsidRDefault="00313F70" w:rsidP="00313F70">
      <w:pPr>
        <w:tabs>
          <w:tab w:val="right" w:pos="5400"/>
        </w:tabs>
        <w:rPr>
          <w:rFonts w:asciiTheme="majorHAnsi" w:hAnsiTheme="majorHAnsi" w:cs="Arial"/>
          <w:sz w:val="22"/>
          <w:szCs w:val="22"/>
          <w:u w:val="single"/>
        </w:rPr>
      </w:pPr>
    </w:p>
    <w:p w:rsidR="00313F70" w:rsidRDefault="00313F70" w:rsidP="00313F70">
      <w:pPr>
        <w:tabs>
          <w:tab w:val="right" w:pos="5400"/>
          <w:tab w:val="left" w:pos="5940"/>
          <w:tab w:val="right" w:pos="8460"/>
        </w:tabs>
        <w:rPr>
          <w:rFonts w:asciiTheme="majorHAnsi" w:hAnsiTheme="majorHAnsi" w:cs="Arial"/>
          <w:sz w:val="22"/>
          <w:szCs w:val="22"/>
          <w:u w:val="single"/>
        </w:rPr>
      </w:pPr>
      <w:r w:rsidRPr="001B5B4A">
        <w:rPr>
          <w:rFonts w:asciiTheme="majorHAnsi" w:hAnsiTheme="majorHAnsi" w:cs="Arial"/>
          <w:sz w:val="22"/>
          <w:szCs w:val="22"/>
        </w:rPr>
        <w:t xml:space="preserve">Date: </w:t>
      </w:r>
      <w:r w:rsidRPr="001B5B4A">
        <w:rPr>
          <w:rFonts w:asciiTheme="majorHAnsi" w:hAnsiTheme="majorHAnsi" w:cs="Arial"/>
          <w:sz w:val="22"/>
          <w:szCs w:val="22"/>
          <w:u w:val="single"/>
        </w:rPr>
        <w:tab/>
      </w:r>
    </w:p>
    <w:p w:rsidR="000266A0" w:rsidRDefault="000266A0">
      <w:pPr>
        <w:rPr>
          <w:rFonts w:ascii="Calibri" w:hAnsi="Calibri"/>
          <w:u w:val="single"/>
        </w:rPr>
      </w:pPr>
      <w:r>
        <w:rPr>
          <w:rFonts w:ascii="Calibri" w:hAnsi="Calibri"/>
          <w:u w:val="single"/>
        </w:rPr>
        <w:br w:type="page"/>
      </w:r>
    </w:p>
    <w:p w:rsidR="00C31F02" w:rsidRPr="00DE3CF5" w:rsidRDefault="00C31F02" w:rsidP="00C31F02">
      <w:pPr>
        <w:autoSpaceDE w:val="0"/>
        <w:autoSpaceDN w:val="0"/>
        <w:adjustRightInd w:val="0"/>
        <w:jc w:val="center"/>
        <w:rPr>
          <w:rFonts w:asciiTheme="majorHAnsi" w:hAnsiTheme="majorHAnsi"/>
          <w:b/>
          <w:sz w:val="22"/>
          <w:szCs w:val="22"/>
        </w:rPr>
      </w:pPr>
      <w:r w:rsidRPr="00DE3CF5">
        <w:rPr>
          <w:rFonts w:asciiTheme="majorHAnsi" w:hAnsiTheme="majorHAnsi"/>
          <w:b/>
          <w:sz w:val="22"/>
          <w:szCs w:val="22"/>
        </w:rPr>
        <w:lastRenderedPageBreak/>
        <w:t xml:space="preserve">Attachment </w:t>
      </w:r>
      <w:r w:rsidR="00125779">
        <w:rPr>
          <w:rFonts w:asciiTheme="majorHAnsi" w:hAnsiTheme="majorHAnsi"/>
          <w:b/>
          <w:sz w:val="22"/>
          <w:szCs w:val="22"/>
        </w:rPr>
        <w:t>D</w:t>
      </w:r>
    </w:p>
    <w:p w:rsidR="00C31F02" w:rsidRPr="00313F70" w:rsidRDefault="00C31F02" w:rsidP="00C31F02">
      <w:pPr>
        <w:pStyle w:val="Heading1"/>
        <w:rPr>
          <w:rFonts w:asciiTheme="majorHAnsi" w:hAnsiTheme="majorHAnsi"/>
          <w:sz w:val="22"/>
          <w:szCs w:val="22"/>
          <w:u w:val="single"/>
        </w:rPr>
      </w:pPr>
      <w:r w:rsidRPr="00313F70">
        <w:rPr>
          <w:rFonts w:asciiTheme="majorHAnsi" w:hAnsiTheme="majorHAnsi" w:cs="Times New Roman"/>
          <w:b/>
          <w:sz w:val="22"/>
          <w:szCs w:val="22"/>
          <w:u w:val="single"/>
        </w:rPr>
        <w:t>Make Up of Seven Regions of the Commonwealth</w:t>
      </w:r>
    </w:p>
    <w:p w:rsidR="00C31F02" w:rsidRPr="00DE3CF5" w:rsidRDefault="00C31F02" w:rsidP="00C31F02">
      <w:pPr>
        <w:rPr>
          <w:rFonts w:asciiTheme="majorHAnsi" w:hAnsiTheme="majorHAnsi"/>
          <w:sz w:val="22"/>
          <w:szCs w:val="22"/>
        </w:rPr>
      </w:pPr>
      <w:r w:rsidRPr="00DE3CF5">
        <w:rPr>
          <w:rFonts w:asciiTheme="majorHAnsi" w:hAnsiTheme="majorHAnsi"/>
          <w:sz w:val="22"/>
          <w:szCs w:val="22"/>
        </w:rPr>
        <w:t xml:space="preserve"> </w:t>
      </w:r>
    </w:p>
    <w:tbl>
      <w:tblPr>
        <w:tblW w:w="9576" w:type="dxa"/>
        <w:tblLook w:val="01E0" w:firstRow="1" w:lastRow="1" w:firstColumn="1" w:lastColumn="1" w:noHBand="0" w:noVBand="0"/>
      </w:tblPr>
      <w:tblGrid>
        <w:gridCol w:w="3192"/>
        <w:gridCol w:w="3192"/>
        <w:gridCol w:w="3192"/>
      </w:tblGrid>
      <w:tr w:rsidR="00C31F02" w:rsidRPr="00DE3CF5" w:rsidTr="00442555">
        <w:tc>
          <w:tcPr>
            <w:tcW w:w="3192" w:type="dxa"/>
          </w:tcPr>
          <w:p w:rsidR="00C31F02" w:rsidRPr="00DE3CF5" w:rsidRDefault="00C31F02" w:rsidP="00442555">
            <w:pPr>
              <w:rPr>
                <w:rStyle w:val="ListBulletCharChar"/>
                <w:rFonts w:asciiTheme="majorHAnsi" w:hAnsiTheme="majorHAnsi"/>
                <w:b/>
              </w:rPr>
            </w:pPr>
            <w:r w:rsidRPr="00DE3CF5">
              <w:rPr>
                <w:rStyle w:val="ListBulletCharChar"/>
                <w:rFonts w:asciiTheme="majorHAnsi" w:hAnsiTheme="majorHAnsi"/>
                <w:b/>
              </w:rPr>
              <w:t>Region 1: Berkshire</w:t>
            </w:r>
            <w:r w:rsidR="00313F70">
              <w:rPr>
                <w:rStyle w:val="ListBulletCharChar"/>
                <w:rFonts w:asciiTheme="majorHAnsi" w:hAnsiTheme="majorHAnsi"/>
                <w:b/>
              </w:rPr>
              <w:t>s</w:t>
            </w:r>
          </w:p>
        </w:tc>
        <w:tc>
          <w:tcPr>
            <w:tcW w:w="3192" w:type="dxa"/>
          </w:tcPr>
          <w:p w:rsidR="00C31F02" w:rsidRPr="00DE3CF5" w:rsidRDefault="00C31F02" w:rsidP="00442555">
            <w:pPr>
              <w:rPr>
                <w:rStyle w:val="ListBulletCharChar"/>
                <w:rFonts w:asciiTheme="majorHAnsi" w:hAnsiTheme="majorHAnsi"/>
              </w:rPr>
            </w:pPr>
          </w:p>
        </w:tc>
        <w:tc>
          <w:tcPr>
            <w:tcW w:w="3192" w:type="dxa"/>
          </w:tcPr>
          <w:p w:rsidR="00C31F02" w:rsidRPr="00DE3CF5" w:rsidRDefault="00C31F02" w:rsidP="00442555">
            <w:pPr>
              <w:rPr>
                <w:rStyle w:val="ListBulletCharChar"/>
                <w:rFonts w:asciiTheme="majorHAnsi" w:hAnsiTheme="majorHAnsi"/>
              </w:rPr>
            </w:pP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Adams</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Lanesborough</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Richmond</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Alford</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Lee</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Sandisfield</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Becket</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Lenox</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Savoy</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Cheshire</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Monterey</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Sheffield</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Clarksburg</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Mt. Washington</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Stockbridge</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Dalton</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New Ashford</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Tyringham</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Egremont</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New Marlborough</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Washington</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Florida</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North Adams</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West Stockbridge</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Great Barrington</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Otis</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Williamstown</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Hancock</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Peru</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Windsor</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Hinsdale</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Pittsfield</w:t>
            </w:r>
          </w:p>
        </w:tc>
        <w:tc>
          <w:tcPr>
            <w:tcW w:w="3192" w:type="dxa"/>
            <w:vAlign w:val="bottom"/>
          </w:tcPr>
          <w:p w:rsidR="00C31F02" w:rsidRPr="00DE3CF5" w:rsidRDefault="00C31F02" w:rsidP="00442555">
            <w:pPr>
              <w:rPr>
                <w:rStyle w:val="ListBulletCharChar"/>
                <w:rFonts w:asciiTheme="majorHAnsi" w:hAnsiTheme="majorHAnsi"/>
              </w:rPr>
            </w:pPr>
          </w:p>
        </w:tc>
      </w:tr>
      <w:tr w:rsidR="00C31F02" w:rsidRPr="00DE3CF5" w:rsidTr="00442555">
        <w:tc>
          <w:tcPr>
            <w:tcW w:w="3192" w:type="dxa"/>
          </w:tcPr>
          <w:p w:rsidR="00C31F02" w:rsidRPr="00DE3CF5" w:rsidRDefault="00C31F02" w:rsidP="00442555">
            <w:pPr>
              <w:rPr>
                <w:rStyle w:val="ListBulletCharChar"/>
                <w:rFonts w:asciiTheme="majorHAnsi" w:hAnsiTheme="majorHAnsi"/>
              </w:rPr>
            </w:pPr>
          </w:p>
        </w:tc>
        <w:tc>
          <w:tcPr>
            <w:tcW w:w="3192" w:type="dxa"/>
          </w:tcPr>
          <w:p w:rsidR="00C31F02" w:rsidRPr="00DE3CF5" w:rsidRDefault="00C31F02" w:rsidP="00442555">
            <w:pPr>
              <w:rPr>
                <w:rStyle w:val="ListBulletCharChar"/>
                <w:rFonts w:asciiTheme="majorHAnsi" w:hAnsiTheme="majorHAnsi"/>
              </w:rPr>
            </w:pPr>
          </w:p>
        </w:tc>
        <w:tc>
          <w:tcPr>
            <w:tcW w:w="3192" w:type="dxa"/>
          </w:tcPr>
          <w:p w:rsidR="00C31F02" w:rsidRPr="00DE3CF5" w:rsidRDefault="00C31F02" w:rsidP="00442555">
            <w:pPr>
              <w:rPr>
                <w:rStyle w:val="ListBulletCharChar"/>
                <w:rFonts w:asciiTheme="majorHAnsi" w:hAnsiTheme="majorHAnsi"/>
              </w:rPr>
            </w:pPr>
          </w:p>
        </w:tc>
      </w:tr>
      <w:tr w:rsidR="00C31F02" w:rsidRPr="00DE3CF5" w:rsidTr="00442555">
        <w:tc>
          <w:tcPr>
            <w:tcW w:w="3192" w:type="dxa"/>
          </w:tcPr>
          <w:p w:rsidR="00C31F02" w:rsidRPr="00DE3CF5" w:rsidRDefault="00C31F02" w:rsidP="00442555">
            <w:pPr>
              <w:rPr>
                <w:rStyle w:val="ListBulletCharChar"/>
                <w:rFonts w:asciiTheme="majorHAnsi" w:hAnsiTheme="majorHAnsi"/>
                <w:b/>
              </w:rPr>
            </w:pPr>
            <w:r w:rsidRPr="00DE3CF5">
              <w:rPr>
                <w:rStyle w:val="ListBulletCharChar"/>
                <w:rFonts w:asciiTheme="majorHAnsi" w:hAnsiTheme="majorHAnsi"/>
                <w:b/>
              </w:rPr>
              <w:t xml:space="preserve">Region 2: Greater Boston </w:t>
            </w:r>
          </w:p>
        </w:tc>
        <w:tc>
          <w:tcPr>
            <w:tcW w:w="3192" w:type="dxa"/>
          </w:tcPr>
          <w:p w:rsidR="00C31F02" w:rsidRPr="00DE3CF5" w:rsidRDefault="00C31F02" w:rsidP="00442555">
            <w:pPr>
              <w:rPr>
                <w:rStyle w:val="ListBulletCharChar"/>
                <w:rFonts w:asciiTheme="majorHAnsi" w:hAnsiTheme="majorHAnsi"/>
              </w:rPr>
            </w:pPr>
          </w:p>
        </w:tc>
        <w:tc>
          <w:tcPr>
            <w:tcW w:w="3192" w:type="dxa"/>
          </w:tcPr>
          <w:p w:rsidR="00C31F02" w:rsidRPr="00DE3CF5" w:rsidRDefault="00C31F02" w:rsidP="00442555">
            <w:pPr>
              <w:rPr>
                <w:rStyle w:val="ListBulletCharChar"/>
                <w:rFonts w:asciiTheme="majorHAnsi" w:hAnsiTheme="majorHAnsi"/>
              </w:rPr>
            </w:pP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Acton</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Holliston</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Randolph</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Arlington</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Hopkinton</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Revere</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Ashland</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Hudson</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Saugus</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Bedford</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Hull</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Sharon</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Bellingham</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Lexington</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Sherborn</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Belmont</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Lincoln</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Somerville</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Bolton</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Littleton</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Southborough</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Boston</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Lynn</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Stoneham</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Boxborough</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Malden</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Stow</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Braintree</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Marlborough</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Sudbury</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Brookline</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Maynard</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Swampscott</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Burlington</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Medfield</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Wakefield</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Cambridge</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Medford</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Walpole</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Canton</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Medway</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Waltham</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Carlisle</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Melrose</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Watertown</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Chelsea</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Milford</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Wayland</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Cohasset</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Millis</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Wellesley</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Concord</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Milton</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Weston</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Dedham</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Nahant</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Westwood</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Dover</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Natick</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Weymouth</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Everett</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Needham</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Winchester</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Foxborough</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Newton</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Winthrop</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Framingham</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Norfolk</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Woburn</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Franklin</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Norwood</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Wrentham</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Hingham</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Quincy</w:t>
            </w:r>
          </w:p>
        </w:tc>
        <w:tc>
          <w:tcPr>
            <w:tcW w:w="3192" w:type="dxa"/>
            <w:vAlign w:val="bottom"/>
          </w:tcPr>
          <w:p w:rsidR="00C31F02" w:rsidRPr="00DE3CF5" w:rsidRDefault="00C31F02" w:rsidP="00442555">
            <w:pPr>
              <w:rPr>
                <w:rStyle w:val="ListBulletCharChar"/>
                <w:rFonts w:asciiTheme="majorHAnsi" w:hAnsiTheme="majorHAnsi"/>
              </w:rPr>
            </w:pP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Holbrook</w:t>
            </w:r>
          </w:p>
        </w:tc>
        <w:tc>
          <w:tcPr>
            <w:tcW w:w="3192" w:type="dxa"/>
            <w:vAlign w:val="bottom"/>
          </w:tcPr>
          <w:p w:rsidR="00C31F02" w:rsidRPr="00DE3CF5" w:rsidRDefault="00C31F02" w:rsidP="00442555">
            <w:pPr>
              <w:rPr>
                <w:rStyle w:val="ListBulletCharChar"/>
                <w:rFonts w:asciiTheme="majorHAnsi" w:hAnsiTheme="majorHAnsi"/>
              </w:rPr>
            </w:pPr>
          </w:p>
        </w:tc>
        <w:tc>
          <w:tcPr>
            <w:tcW w:w="3192" w:type="dxa"/>
            <w:vAlign w:val="bottom"/>
          </w:tcPr>
          <w:p w:rsidR="00C31F02" w:rsidRPr="00DE3CF5" w:rsidRDefault="00C31F02" w:rsidP="00442555">
            <w:pPr>
              <w:rPr>
                <w:rStyle w:val="ListBulletCharChar"/>
                <w:rFonts w:asciiTheme="majorHAnsi" w:hAnsiTheme="majorHAnsi"/>
              </w:rPr>
            </w:pP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p>
        </w:tc>
        <w:tc>
          <w:tcPr>
            <w:tcW w:w="3192" w:type="dxa"/>
            <w:vAlign w:val="bottom"/>
          </w:tcPr>
          <w:p w:rsidR="00C31F02" w:rsidRPr="00DE3CF5" w:rsidRDefault="00C31F02" w:rsidP="00442555">
            <w:pPr>
              <w:rPr>
                <w:rStyle w:val="ListBulletCharChar"/>
                <w:rFonts w:asciiTheme="majorHAnsi" w:hAnsiTheme="majorHAnsi"/>
              </w:rPr>
            </w:pPr>
          </w:p>
        </w:tc>
        <w:tc>
          <w:tcPr>
            <w:tcW w:w="3192" w:type="dxa"/>
            <w:vAlign w:val="bottom"/>
          </w:tcPr>
          <w:p w:rsidR="00C31F02" w:rsidRPr="00DE3CF5" w:rsidRDefault="00C31F02" w:rsidP="00442555">
            <w:pPr>
              <w:rPr>
                <w:rStyle w:val="ListBulletCharChar"/>
                <w:rFonts w:asciiTheme="majorHAnsi" w:hAnsiTheme="majorHAnsi"/>
              </w:rPr>
            </w:pP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b/>
              </w:rPr>
            </w:pPr>
            <w:r w:rsidRPr="00DE3CF5">
              <w:rPr>
                <w:rStyle w:val="ListBulletCharChar"/>
                <w:rFonts w:asciiTheme="majorHAnsi" w:hAnsiTheme="majorHAnsi"/>
                <w:b/>
              </w:rPr>
              <w:t xml:space="preserve">Region 3: Cape &amp; Islands </w:t>
            </w:r>
          </w:p>
        </w:tc>
        <w:tc>
          <w:tcPr>
            <w:tcW w:w="3192" w:type="dxa"/>
            <w:vAlign w:val="bottom"/>
          </w:tcPr>
          <w:p w:rsidR="00C31F02" w:rsidRPr="00DE3CF5" w:rsidRDefault="00C31F02" w:rsidP="00442555">
            <w:pPr>
              <w:rPr>
                <w:rStyle w:val="ListBulletCharChar"/>
                <w:rFonts w:asciiTheme="majorHAnsi" w:hAnsiTheme="majorHAnsi"/>
              </w:rPr>
            </w:pPr>
          </w:p>
        </w:tc>
        <w:tc>
          <w:tcPr>
            <w:tcW w:w="3192" w:type="dxa"/>
            <w:vAlign w:val="bottom"/>
          </w:tcPr>
          <w:p w:rsidR="00C31F02" w:rsidRPr="00DE3CF5" w:rsidRDefault="00C31F02" w:rsidP="00442555">
            <w:pPr>
              <w:rPr>
                <w:rStyle w:val="ListBulletCharChar"/>
                <w:rFonts w:asciiTheme="majorHAnsi" w:hAnsiTheme="majorHAnsi"/>
              </w:rPr>
            </w:pP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Barnstable</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Mashpee</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Edgartown</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Bourne</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Orleans</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Gay Head</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Brewster</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Provincetown</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Gosnold</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lastRenderedPageBreak/>
              <w:t>Chatham</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Sandwich</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Oak Bluffs</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Dennis</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Truro</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Tisbury</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Eastham</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Wellfleet</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West Tisbury</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Falmouth</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Yarmouth</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Nantucket</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Harwich</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Chilmark</w:t>
            </w:r>
          </w:p>
        </w:tc>
        <w:tc>
          <w:tcPr>
            <w:tcW w:w="3192" w:type="dxa"/>
            <w:vAlign w:val="bottom"/>
          </w:tcPr>
          <w:p w:rsidR="00C31F02" w:rsidRPr="00DE3CF5" w:rsidRDefault="00C31F02" w:rsidP="00442555">
            <w:pPr>
              <w:rPr>
                <w:rStyle w:val="ListBulletCharChar"/>
                <w:rFonts w:asciiTheme="majorHAnsi" w:hAnsiTheme="majorHAnsi"/>
              </w:rPr>
            </w:pP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p>
        </w:tc>
        <w:tc>
          <w:tcPr>
            <w:tcW w:w="3192" w:type="dxa"/>
            <w:vAlign w:val="bottom"/>
          </w:tcPr>
          <w:p w:rsidR="00C31F02" w:rsidRPr="00DE3CF5" w:rsidRDefault="00C31F02" w:rsidP="00442555">
            <w:pPr>
              <w:rPr>
                <w:rStyle w:val="ListBulletCharChar"/>
                <w:rFonts w:asciiTheme="majorHAnsi" w:hAnsiTheme="majorHAnsi"/>
              </w:rPr>
            </w:pPr>
          </w:p>
        </w:tc>
        <w:tc>
          <w:tcPr>
            <w:tcW w:w="3192" w:type="dxa"/>
            <w:vAlign w:val="bottom"/>
          </w:tcPr>
          <w:p w:rsidR="00C31F02" w:rsidRPr="00DE3CF5" w:rsidRDefault="00C31F02" w:rsidP="00442555">
            <w:pPr>
              <w:rPr>
                <w:rStyle w:val="ListBulletCharChar"/>
                <w:rFonts w:asciiTheme="majorHAnsi" w:hAnsiTheme="majorHAnsi"/>
              </w:rPr>
            </w:pP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b/>
              </w:rPr>
            </w:pPr>
            <w:r w:rsidRPr="00DE3CF5">
              <w:rPr>
                <w:rStyle w:val="ListBulletCharChar"/>
                <w:rFonts w:asciiTheme="majorHAnsi" w:hAnsiTheme="majorHAnsi"/>
                <w:b/>
              </w:rPr>
              <w:t xml:space="preserve">Region 4: Central </w:t>
            </w:r>
          </w:p>
        </w:tc>
        <w:tc>
          <w:tcPr>
            <w:tcW w:w="3192" w:type="dxa"/>
            <w:vAlign w:val="bottom"/>
          </w:tcPr>
          <w:p w:rsidR="00C31F02" w:rsidRPr="00DE3CF5" w:rsidRDefault="00C31F02" w:rsidP="00442555">
            <w:pPr>
              <w:rPr>
                <w:rStyle w:val="ListBulletCharChar"/>
                <w:rFonts w:asciiTheme="majorHAnsi" w:hAnsiTheme="majorHAnsi"/>
              </w:rPr>
            </w:pPr>
          </w:p>
        </w:tc>
        <w:tc>
          <w:tcPr>
            <w:tcW w:w="3192" w:type="dxa"/>
            <w:vAlign w:val="bottom"/>
          </w:tcPr>
          <w:p w:rsidR="00C31F02" w:rsidRPr="00DE3CF5" w:rsidRDefault="00C31F02" w:rsidP="00442555">
            <w:pPr>
              <w:rPr>
                <w:rStyle w:val="ListBulletCharChar"/>
                <w:rFonts w:asciiTheme="majorHAnsi" w:hAnsiTheme="majorHAnsi"/>
              </w:rPr>
            </w:pP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Ashburnham</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Holden</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 xml:space="preserve">Rutland </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Ayer</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Hopedale</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Shirley</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Ashby</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Hubbardston</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Shrewsbury</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Athol</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Lancaster</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Southbridge</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Auburn</w:t>
            </w:r>
          </w:p>
        </w:tc>
        <w:tc>
          <w:tcPr>
            <w:tcW w:w="3192" w:type="dxa"/>
            <w:vAlign w:val="bottom"/>
          </w:tcPr>
          <w:p w:rsidR="00C31F02" w:rsidRPr="00354C31" w:rsidRDefault="00C31F02" w:rsidP="00442555">
            <w:pPr>
              <w:rPr>
                <w:rStyle w:val="Hyperlink"/>
                <w:rFonts w:asciiTheme="majorHAnsi" w:hAnsiTheme="majorHAnsi"/>
                <w:color w:val="auto"/>
                <w:sz w:val="22"/>
                <w:szCs w:val="22"/>
              </w:rPr>
            </w:pPr>
            <w:r w:rsidRPr="00DE3CF5">
              <w:rPr>
                <w:rFonts w:asciiTheme="majorHAnsi" w:hAnsiTheme="majorHAnsi" w:cs="Arial"/>
                <w:sz w:val="22"/>
                <w:szCs w:val="22"/>
              </w:rPr>
              <w:t xml:space="preserve">Leicester </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Spencer</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Barre</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Leominster</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Sterling</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Berlin</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Lunenburg</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Sturbridge</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Blackstone</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Mendon</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Sutton</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cs="Arial"/>
              </w:rPr>
            </w:pPr>
            <w:r w:rsidRPr="00DE3CF5">
              <w:rPr>
                <w:rFonts w:asciiTheme="majorHAnsi" w:hAnsiTheme="majorHAnsi" w:cs="Arial"/>
                <w:sz w:val="22"/>
                <w:szCs w:val="22"/>
              </w:rPr>
              <w:t>Boylston</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Millbury</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Templeton</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Brookfield</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Millville</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Townsend</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Charlton</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New Braintree</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Upton</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Clinton</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North Brookfield</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Uxbridge</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Douglas</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Northborough</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Warren</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Dudley</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Northbridge</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Webster</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East Brookfield</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Oakham</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West Boylston</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Fitchburg</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Oxford</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West Brookfield</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Gardner</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Paxton</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Westborough</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Grafton</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Petersham</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 xml:space="preserve">Westminster </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Groton</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Phillipston</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 xml:space="preserve">Winchendon </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Hardwick</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 xml:space="preserve">Princeton </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Worcester</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Harvard</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Royalston</w:t>
            </w:r>
          </w:p>
        </w:tc>
        <w:tc>
          <w:tcPr>
            <w:tcW w:w="3192" w:type="dxa"/>
            <w:vAlign w:val="bottom"/>
          </w:tcPr>
          <w:p w:rsidR="00C31F02" w:rsidRPr="00DE3CF5" w:rsidRDefault="00C31F02" w:rsidP="00442555">
            <w:pPr>
              <w:rPr>
                <w:rStyle w:val="ListBulletCharChar"/>
                <w:rFonts w:asciiTheme="majorHAnsi" w:hAnsiTheme="majorHAnsi"/>
              </w:rPr>
            </w:pP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p>
        </w:tc>
        <w:tc>
          <w:tcPr>
            <w:tcW w:w="3192" w:type="dxa"/>
            <w:vAlign w:val="bottom"/>
          </w:tcPr>
          <w:p w:rsidR="00C31F02" w:rsidRPr="00DE3CF5" w:rsidRDefault="00C31F02" w:rsidP="00442555">
            <w:pPr>
              <w:rPr>
                <w:rStyle w:val="ListBulletCharChar"/>
                <w:rFonts w:asciiTheme="majorHAnsi" w:hAnsiTheme="majorHAnsi"/>
              </w:rPr>
            </w:pPr>
          </w:p>
        </w:tc>
        <w:tc>
          <w:tcPr>
            <w:tcW w:w="3192" w:type="dxa"/>
            <w:vAlign w:val="bottom"/>
          </w:tcPr>
          <w:p w:rsidR="00C31F02" w:rsidRPr="00DE3CF5" w:rsidRDefault="00C31F02" w:rsidP="00442555">
            <w:pPr>
              <w:rPr>
                <w:rStyle w:val="ListBulletCharChar"/>
                <w:rFonts w:asciiTheme="majorHAnsi" w:hAnsiTheme="majorHAnsi"/>
              </w:rPr>
            </w:pP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b/>
              </w:rPr>
            </w:pPr>
            <w:r w:rsidRPr="00DE3CF5">
              <w:rPr>
                <w:rStyle w:val="ListBulletCharChar"/>
                <w:rFonts w:asciiTheme="majorHAnsi" w:hAnsiTheme="majorHAnsi"/>
                <w:b/>
              </w:rPr>
              <w:t xml:space="preserve">Region 5: Northeast </w:t>
            </w:r>
          </w:p>
        </w:tc>
        <w:tc>
          <w:tcPr>
            <w:tcW w:w="3192" w:type="dxa"/>
            <w:vAlign w:val="bottom"/>
          </w:tcPr>
          <w:p w:rsidR="00C31F02" w:rsidRPr="00DE3CF5" w:rsidRDefault="00C31F02" w:rsidP="00442555">
            <w:pPr>
              <w:rPr>
                <w:rStyle w:val="ListBulletCharChar"/>
                <w:rFonts w:asciiTheme="majorHAnsi" w:hAnsiTheme="majorHAnsi"/>
              </w:rPr>
            </w:pPr>
          </w:p>
        </w:tc>
        <w:tc>
          <w:tcPr>
            <w:tcW w:w="3192" w:type="dxa"/>
            <w:vAlign w:val="bottom"/>
          </w:tcPr>
          <w:p w:rsidR="00C31F02" w:rsidRPr="00DE3CF5" w:rsidRDefault="00C31F02" w:rsidP="00442555">
            <w:pPr>
              <w:rPr>
                <w:rStyle w:val="ListBulletCharChar"/>
                <w:rFonts w:asciiTheme="majorHAnsi" w:hAnsiTheme="majorHAnsi"/>
              </w:rPr>
            </w:pP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Amesbury</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Haverhill</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Peabody</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Andover</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Ipswich</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Pepperell</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Beverly</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Lawrence</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Reading</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Billerica</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Lowell</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Rockport</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Boxford</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Lynnfield</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Rowley</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Chelmsford</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Manchester</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Salem</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Danvers</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Marblehead</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Salisbury</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Dracut</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Merrimac</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Tewksbury</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Dunstable</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Methuen</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Topsfield</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Essex</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Middleton</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Tyngsboro</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Georgetown</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Newbury</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Wenham</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Gloucester</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Newburyport</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Westford</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Groveland</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North Andover</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West Newbury</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Hamilton</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North Reading</w:t>
            </w:r>
          </w:p>
        </w:tc>
        <w:tc>
          <w:tcPr>
            <w:tcW w:w="3192" w:type="dxa"/>
            <w:vAlign w:val="bottom"/>
          </w:tcPr>
          <w:p w:rsidR="00C31F02" w:rsidRPr="00DE3CF5" w:rsidRDefault="00C31F02" w:rsidP="00442555">
            <w:pPr>
              <w:rPr>
                <w:rStyle w:val="ListBulletCharChar"/>
                <w:rFonts w:asciiTheme="majorHAnsi" w:hAnsiTheme="majorHAnsi"/>
              </w:rPr>
            </w:pPr>
            <w:r w:rsidRPr="00DE3CF5">
              <w:rPr>
                <w:rFonts w:asciiTheme="majorHAnsi" w:hAnsiTheme="majorHAnsi" w:cs="Arial"/>
                <w:sz w:val="22"/>
                <w:szCs w:val="22"/>
              </w:rPr>
              <w:t>Wilmington</w:t>
            </w:r>
          </w:p>
        </w:tc>
      </w:tr>
    </w:tbl>
    <w:p w:rsidR="00313F70" w:rsidRDefault="00313F70" w:rsidP="00C31F02">
      <w:pPr>
        <w:rPr>
          <w:rFonts w:asciiTheme="majorHAnsi" w:hAnsiTheme="majorHAnsi"/>
          <w:sz w:val="22"/>
          <w:szCs w:val="22"/>
        </w:rPr>
      </w:pPr>
    </w:p>
    <w:p w:rsidR="00313F70" w:rsidRDefault="00313F70">
      <w:pPr>
        <w:rPr>
          <w:rFonts w:asciiTheme="majorHAnsi" w:hAnsiTheme="majorHAnsi"/>
          <w:sz w:val="22"/>
          <w:szCs w:val="22"/>
        </w:rPr>
      </w:pPr>
      <w:r>
        <w:rPr>
          <w:rFonts w:asciiTheme="majorHAnsi" w:hAnsiTheme="majorHAnsi"/>
          <w:sz w:val="22"/>
          <w:szCs w:val="22"/>
        </w:rPr>
        <w:br w:type="page"/>
      </w:r>
    </w:p>
    <w:tbl>
      <w:tblPr>
        <w:tblW w:w="9576" w:type="dxa"/>
        <w:tblLook w:val="01E0" w:firstRow="1" w:lastRow="1" w:firstColumn="1" w:lastColumn="1" w:noHBand="0" w:noVBand="0"/>
      </w:tblPr>
      <w:tblGrid>
        <w:gridCol w:w="3192"/>
        <w:gridCol w:w="3192"/>
        <w:gridCol w:w="3192"/>
      </w:tblGrid>
      <w:tr w:rsidR="00C31F02" w:rsidRPr="00DE3CF5" w:rsidTr="00442555">
        <w:tc>
          <w:tcPr>
            <w:tcW w:w="3192" w:type="dxa"/>
          </w:tcPr>
          <w:p w:rsidR="00C31F02" w:rsidRPr="00DE3CF5" w:rsidRDefault="00C31F02" w:rsidP="00442555">
            <w:pPr>
              <w:rPr>
                <w:rStyle w:val="ListBulletCharChar"/>
                <w:rFonts w:asciiTheme="majorHAnsi" w:hAnsiTheme="majorHAnsi"/>
                <w:b/>
              </w:rPr>
            </w:pPr>
            <w:r w:rsidRPr="00DE3CF5">
              <w:rPr>
                <w:rStyle w:val="ListBulletCharChar"/>
                <w:rFonts w:asciiTheme="majorHAnsi" w:hAnsiTheme="majorHAnsi"/>
                <w:b/>
              </w:rPr>
              <w:lastRenderedPageBreak/>
              <w:t>Region 6: Pioneer Valley</w:t>
            </w:r>
          </w:p>
        </w:tc>
        <w:tc>
          <w:tcPr>
            <w:tcW w:w="3192" w:type="dxa"/>
          </w:tcPr>
          <w:p w:rsidR="00C31F02" w:rsidRPr="00DE3CF5" w:rsidRDefault="00C31F02" w:rsidP="00442555">
            <w:pPr>
              <w:rPr>
                <w:rStyle w:val="ListBulletCharChar"/>
                <w:rFonts w:asciiTheme="majorHAnsi" w:hAnsiTheme="majorHAnsi"/>
              </w:rPr>
            </w:pPr>
          </w:p>
        </w:tc>
        <w:tc>
          <w:tcPr>
            <w:tcW w:w="3192" w:type="dxa"/>
          </w:tcPr>
          <w:p w:rsidR="00C31F02" w:rsidRPr="00DE3CF5" w:rsidRDefault="00C31F02" w:rsidP="00442555">
            <w:pPr>
              <w:rPr>
                <w:rStyle w:val="ListBulletCharChar"/>
                <w:rFonts w:asciiTheme="majorHAnsi" w:hAnsiTheme="majorHAnsi"/>
              </w:rPr>
            </w:pP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Agawam</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Greenfield</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Pelham</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Amherst</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Hadley</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Plainfield</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Ashfield</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Hampden</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Rowe</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Belchertown</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Hatfield</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Russell</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Bernardston</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Hawley</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Shelburne</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Blanford</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Heath</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Shutesbury</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Brimfield</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Holland</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South Hadley</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Buckland</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Holyoke</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Southampton</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Charlemont</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Huntington</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Southwick</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Chester</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Leverett</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Springfield</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Chesterfield</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Leyde</w:t>
            </w:r>
            <w:r w:rsidRPr="00DE3CF5">
              <w:rPr>
                <w:rStyle w:val="Hyperlink"/>
                <w:rFonts w:asciiTheme="majorHAnsi" w:hAnsiTheme="majorHAnsi"/>
                <w:color w:val="auto"/>
                <w:sz w:val="22"/>
                <w:szCs w:val="22"/>
              </w:rPr>
              <w:t>n</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Hyperlink"/>
                <w:rFonts w:asciiTheme="majorHAnsi" w:hAnsiTheme="majorHAnsi"/>
                <w:color w:val="auto"/>
                <w:sz w:val="22"/>
                <w:szCs w:val="22"/>
                <w:u w:val="none"/>
              </w:rPr>
              <w:t>Sunderland</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Style w:val="Hyperlink"/>
                <w:rFonts w:asciiTheme="majorHAnsi" w:hAnsiTheme="majorHAnsi"/>
                <w:color w:val="auto"/>
                <w:sz w:val="22"/>
                <w:szCs w:val="22"/>
                <w:u w:val="none"/>
              </w:rPr>
              <w:t>Chicopee</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Hyperlink"/>
                <w:rFonts w:asciiTheme="majorHAnsi" w:hAnsiTheme="majorHAnsi"/>
                <w:color w:val="auto"/>
                <w:sz w:val="22"/>
                <w:szCs w:val="22"/>
                <w:u w:val="none"/>
              </w:rPr>
              <w:t>Longmeadow</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Hyperlink"/>
                <w:rFonts w:asciiTheme="majorHAnsi" w:hAnsiTheme="majorHAnsi"/>
                <w:color w:val="auto"/>
                <w:sz w:val="22"/>
                <w:szCs w:val="22"/>
                <w:u w:val="none"/>
              </w:rPr>
              <w:t>Tolland</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Style w:val="Hyperlink"/>
                <w:rFonts w:asciiTheme="majorHAnsi" w:hAnsiTheme="majorHAnsi"/>
                <w:color w:val="auto"/>
                <w:sz w:val="22"/>
                <w:szCs w:val="22"/>
                <w:u w:val="none"/>
              </w:rPr>
              <w:t>Colrain</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Hyperlink"/>
                <w:rFonts w:asciiTheme="majorHAnsi" w:hAnsiTheme="majorHAnsi"/>
                <w:color w:val="auto"/>
                <w:sz w:val="22"/>
                <w:szCs w:val="22"/>
                <w:u w:val="none"/>
              </w:rPr>
              <w:t>Ludlow</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Hyperlink"/>
                <w:rFonts w:asciiTheme="majorHAnsi" w:hAnsiTheme="majorHAnsi"/>
                <w:color w:val="auto"/>
                <w:sz w:val="22"/>
                <w:szCs w:val="22"/>
                <w:u w:val="none"/>
              </w:rPr>
              <w:t>Wales</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Style w:val="Hyperlink"/>
                <w:rFonts w:asciiTheme="majorHAnsi" w:hAnsiTheme="majorHAnsi"/>
                <w:color w:val="auto"/>
                <w:sz w:val="22"/>
                <w:szCs w:val="22"/>
                <w:u w:val="none"/>
              </w:rPr>
              <w:t>Conway</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Hyperlink"/>
                <w:rFonts w:asciiTheme="majorHAnsi" w:hAnsiTheme="majorHAnsi"/>
                <w:color w:val="auto"/>
                <w:sz w:val="22"/>
                <w:szCs w:val="22"/>
                <w:u w:val="none"/>
              </w:rPr>
              <w:t>Middlefield</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Hyperlink"/>
                <w:rFonts w:asciiTheme="majorHAnsi" w:hAnsiTheme="majorHAnsi"/>
                <w:color w:val="auto"/>
                <w:sz w:val="22"/>
                <w:szCs w:val="22"/>
                <w:u w:val="none"/>
              </w:rPr>
              <w:t>Ware</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Style w:val="Hyperlink"/>
                <w:rFonts w:asciiTheme="majorHAnsi" w:hAnsiTheme="majorHAnsi"/>
                <w:color w:val="auto"/>
                <w:sz w:val="22"/>
                <w:szCs w:val="22"/>
                <w:u w:val="none"/>
              </w:rPr>
              <w:t>Cummington</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Hyperlink"/>
                <w:rFonts w:asciiTheme="majorHAnsi" w:hAnsiTheme="majorHAnsi"/>
                <w:color w:val="auto"/>
                <w:sz w:val="22"/>
                <w:szCs w:val="22"/>
                <w:u w:val="none"/>
              </w:rPr>
              <w:t>Monroe</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Hyperlink"/>
                <w:rFonts w:asciiTheme="majorHAnsi" w:hAnsiTheme="majorHAnsi"/>
                <w:color w:val="auto"/>
                <w:sz w:val="22"/>
                <w:szCs w:val="22"/>
                <w:u w:val="none"/>
              </w:rPr>
              <w:t>Warwick</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Style w:val="Hyperlink"/>
                <w:rFonts w:asciiTheme="majorHAnsi" w:hAnsiTheme="majorHAnsi"/>
                <w:color w:val="auto"/>
                <w:sz w:val="22"/>
                <w:szCs w:val="22"/>
                <w:u w:val="none"/>
              </w:rPr>
              <w:t>Deerfield</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Hyperlink"/>
                <w:rFonts w:asciiTheme="majorHAnsi" w:hAnsiTheme="majorHAnsi"/>
                <w:color w:val="auto"/>
                <w:sz w:val="22"/>
                <w:szCs w:val="22"/>
                <w:u w:val="none"/>
              </w:rPr>
              <w:t>Montague</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Hyperlink"/>
                <w:rFonts w:asciiTheme="majorHAnsi" w:hAnsiTheme="majorHAnsi"/>
                <w:color w:val="auto"/>
                <w:sz w:val="22"/>
                <w:szCs w:val="22"/>
                <w:u w:val="none"/>
              </w:rPr>
              <w:t>Wendell</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Style w:val="Hyperlink"/>
                <w:rFonts w:asciiTheme="majorHAnsi" w:hAnsiTheme="majorHAnsi"/>
                <w:color w:val="auto"/>
                <w:sz w:val="22"/>
                <w:szCs w:val="22"/>
                <w:u w:val="none"/>
              </w:rPr>
              <w:t>Easthampton</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Hyperlink"/>
                <w:rFonts w:asciiTheme="majorHAnsi" w:hAnsiTheme="majorHAnsi"/>
                <w:color w:val="auto"/>
                <w:sz w:val="22"/>
                <w:szCs w:val="22"/>
                <w:u w:val="none"/>
              </w:rPr>
              <w:t>Monson</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Hyperlink"/>
                <w:rFonts w:asciiTheme="majorHAnsi" w:hAnsiTheme="majorHAnsi"/>
                <w:color w:val="auto"/>
                <w:sz w:val="22"/>
                <w:szCs w:val="22"/>
                <w:u w:val="none"/>
              </w:rPr>
              <w:t>West Springfield</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Style w:val="Hyperlink"/>
                <w:rFonts w:asciiTheme="majorHAnsi" w:hAnsiTheme="majorHAnsi"/>
                <w:color w:val="auto"/>
                <w:sz w:val="22"/>
                <w:szCs w:val="22"/>
                <w:u w:val="none"/>
              </w:rPr>
              <w:t>East Longmeadow</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Hyperlink"/>
                <w:rFonts w:asciiTheme="majorHAnsi" w:hAnsiTheme="majorHAnsi"/>
                <w:color w:val="auto"/>
                <w:sz w:val="22"/>
                <w:szCs w:val="22"/>
                <w:u w:val="none"/>
              </w:rPr>
              <w:t>Montgomery</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Hyperlink"/>
                <w:rFonts w:asciiTheme="majorHAnsi" w:hAnsiTheme="majorHAnsi"/>
                <w:color w:val="auto"/>
                <w:sz w:val="22"/>
                <w:szCs w:val="22"/>
                <w:u w:val="none"/>
              </w:rPr>
              <w:t>Westfield</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Style w:val="Hyperlink"/>
                <w:rFonts w:asciiTheme="majorHAnsi" w:hAnsiTheme="majorHAnsi"/>
                <w:color w:val="auto"/>
                <w:sz w:val="22"/>
                <w:szCs w:val="22"/>
                <w:u w:val="none"/>
              </w:rPr>
              <w:t>Erving</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Hyperlink"/>
                <w:rFonts w:asciiTheme="majorHAnsi" w:hAnsiTheme="majorHAnsi"/>
                <w:color w:val="auto"/>
                <w:sz w:val="22"/>
                <w:szCs w:val="22"/>
                <w:u w:val="none"/>
              </w:rPr>
              <w:t>New Salem</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Hyperlink"/>
                <w:rFonts w:asciiTheme="majorHAnsi" w:hAnsiTheme="majorHAnsi"/>
                <w:color w:val="auto"/>
                <w:sz w:val="22"/>
                <w:szCs w:val="22"/>
                <w:u w:val="none"/>
              </w:rPr>
              <w:t>Westhampton</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Gill</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Northampton</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Whately</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Goshen</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Northfield</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Wilbraham</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Granby</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Hyperlink"/>
                <w:rFonts w:asciiTheme="majorHAnsi" w:hAnsiTheme="majorHAnsi"/>
                <w:color w:val="auto"/>
                <w:sz w:val="22"/>
                <w:szCs w:val="22"/>
                <w:u w:val="none"/>
              </w:rPr>
              <w:t>Orange</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Hyperlink"/>
                <w:rFonts w:asciiTheme="majorHAnsi" w:hAnsiTheme="majorHAnsi"/>
                <w:color w:val="auto"/>
                <w:sz w:val="22"/>
                <w:szCs w:val="22"/>
                <w:u w:val="none"/>
              </w:rPr>
              <w:t>Williamsburg</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Style w:val="Hyperlink"/>
                <w:rFonts w:asciiTheme="majorHAnsi" w:hAnsiTheme="majorHAnsi"/>
                <w:color w:val="auto"/>
                <w:sz w:val="22"/>
                <w:szCs w:val="22"/>
                <w:u w:val="none"/>
              </w:rPr>
              <w:t>Granville</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Hyperlink"/>
                <w:rFonts w:asciiTheme="majorHAnsi" w:hAnsiTheme="majorHAnsi"/>
                <w:color w:val="auto"/>
                <w:sz w:val="22"/>
                <w:szCs w:val="22"/>
                <w:u w:val="none"/>
              </w:rPr>
              <w:t>Palmer</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Hyperlink"/>
                <w:rFonts w:asciiTheme="majorHAnsi" w:hAnsiTheme="majorHAnsi"/>
                <w:color w:val="auto"/>
                <w:sz w:val="22"/>
                <w:szCs w:val="22"/>
                <w:u w:val="none"/>
              </w:rPr>
              <w:t>Worthington</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p>
        </w:tc>
        <w:tc>
          <w:tcPr>
            <w:tcW w:w="3192" w:type="dxa"/>
            <w:vAlign w:val="bottom"/>
          </w:tcPr>
          <w:p w:rsidR="00C31F02" w:rsidRPr="00DE3CF5" w:rsidRDefault="00C31F02" w:rsidP="00442555">
            <w:pPr>
              <w:rPr>
                <w:rStyle w:val="ListBulletCharChar"/>
                <w:rFonts w:asciiTheme="majorHAnsi" w:hAnsiTheme="majorHAnsi"/>
              </w:rPr>
            </w:pPr>
          </w:p>
        </w:tc>
        <w:tc>
          <w:tcPr>
            <w:tcW w:w="3192" w:type="dxa"/>
            <w:vAlign w:val="bottom"/>
          </w:tcPr>
          <w:p w:rsidR="00C31F02" w:rsidRPr="00DE3CF5" w:rsidRDefault="00C31F02" w:rsidP="00442555">
            <w:pPr>
              <w:rPr>
                <w:rStyle w:val="ListBulletCharChar"/>
                <w:rFonts w:asciiTheme="majorHAnsi" w:hAnsiTheme="majorHAnsi"/>
              </w:rPr>
            </w:pP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b/>
              </w:rPr>
            </w:pPr>
            <w:r w:rsidRPr="00DE3CF5">
              <w:rPr>
                <w:rStyle w:val="ListBulletCharChar"/>
                <w:rFonts w:asciiTheme="majorHAnsi" w:hAnsiTheme="majorHAnsi"/>
                <w:b/>
              </w:rPr>
              <w:t>Region 7: Southeast</w:t>
            </w:r>
          </w:p>
        </w:tc>
        <w:tc>
          <w:tcPr>
            <w:tcW w:w="3192" w:type="dxa"/>
            <w:vAlign w:val="bottom"/>
          </w:tcPr>
          <w:p w:rsidR="00C31F02" w:rsidRPr="00DE3CF5" w:rsidRDefault="00C31F02" w:rsidP="00442555">
            <w:pPr>
              <w:rPr>
                <w:rStyle w:val="ListBulletCharChar"/>
                <w:rFonts w:asciiTheme="majorHAnsi" w:hAnsiTheme="majorHAnsi"/>
              </w:rPr>
            </w:pPr>
          </w:p>
        </w:tc>
        <w:tc>
          <w:tcPr>
            <w:tcW w:w="3192" w:type="dxa"/>
            <w:vAlign w:val="bottom"/>
          </w:tcPr>
          <w:p w:rsidR="00C31F02" w:rsidRPr="00DE3CF5" w:rsidRDefault="00C31F02" w:rsidP="00442555">
            <w:pPr>
              <w:rPr>
                <w:rStyle w:val="ListBulletCharChar"/>
                <w:rFonts w:asciiTheme="majorHAnsi" w:hAnsiTheme="majorHAnsi"/>
              </w:rPr>
            </w:pP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Abington</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Halifax</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Plymouth</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Acushnet</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Hanover</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Plympton</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Attleboro</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Hanson</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Raynham</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Avon</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Kingston</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Rehobeth</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Berkley</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Lakeville</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Rochester</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Bridgewater</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Mansfield</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Rockland</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Brockton</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Marion</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Scituate</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Carver</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Marshfield</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Seekonk</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Dartmouth</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ListBulletCharChar"/>
                <w:rFonts w:asciiTheme="majorHAnsi" w:hAnsiTheme="majorHAnsi"/>
              </w:rPr>
              <w:t>Mattapoisett</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Hyperlink"/>
                <w:rFonts w:asciiTheme="majorHAnsi" w:hAnsiTheme="majorHAnsi"/>
                <w:color w:val="auto"/>
                <w:sz w:val="22"/>
                <w:szCs w:val="22"/>
                <w:u w:val="none"/>
              </w:rPr>
              <w:t>Somerset</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Style w:val="Hyperlink"/>
                <w:rFonts w:asciiTheme="majorHAnsi" w:hAnsiTheme="majorHAnsi"/>
                <w:color w:val="auto"/>
                <w:sz w:val="22"/>
                <w:szCs w:val="22"/>
                <w:u w:val="none"/>
              </w:rPr>
              <w:t>Dighton</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Hyperlink"/>
                <w:rFonts w:asciiTheme="majorHAnsi" w:hAnsiTheme="majorHAnsi"/>
                <w:color w:val="auto"/>
                <w:sz w:val="22"/>
                <w:szCs w:val="22"/>
                <w:u w:val="none"/>
              </w:rPr>
              <w:t>Middleborough</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Hyperlink"/>
                <w:rFonts w:asciiTheme="majorHAnsi" w:hAnsiTheme="majorHAnsi"/>
                <w:color w:val="auto"/>
                <w:sz w:val="22"/>
                <w:szCs w:val="22"/>
                <w:u w:val="none"/>
              </w:rPr>
              <w:t>Stoughton</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Style w:val="Hyperlink"/>
                <w:rFonts w:asciiTheme="majorHAnsi" w:hAnsiTheme="majorHAnsi"/>
                <w:color w:val="auto"/>
                <w:sz w:val="22"/>
                <w:szCs w:val="22"/>
                <w:u w:val="none"/>
              </w:rPr>
              <w:t>Duxbury</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Hyperlink"/>
                <w:rFonts w:asciiTheme="majorHAnsi" w:hAnsiTheme="majorHAnsi"/>
                <w:color w:val="auto"/>
                <w:sz w:val="22"/>
                <w:szCs w:val="22"/>
                <w:u w:val="none"/>
              </w:rPr>
              <w:t>New Bedford</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Hyperlink"/>
                <w:rFonts w:asciiTheme="majorHAnsi" w:hAnsiTheme="majorHAnsi"/>
                <w:color w:val="auto"/>
                <w:sz w:val="22"/>
                <w:szCs w:val="22"/>
                <w:u w:val="none"/>
              </w:rPr>
              <w:t>Swansea</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Style w:val="Hyperlink"/>
                <w:rFonts w:asciiTheme="majorHAnsi" w:hAnsiTheme="majorHAnsi"/>
                <w:color w:val="auto"/>
                <w:sz w:val="22"/>
                <w:szCs w:val="22"/>
                <w:u w:val="none"/>
              </w:rPr>
              <w:t>East Bridgewater</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Hyperlink"/>
                <w:rFonts w:asciiTheme="majorHAnsi" w:hAnsiTheme="majorHAnsi"/>
                <w:color w:val="auto"/>
                <w:sz w:val="22"/>
                <w:szCs w:val="22"/>
                <w:u w:val="none"/>
              </w:rPr>
              <w:t>North Attleboro</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Hyperlink"/>
                <w:rFonts w:asciiTheme="majorHAnsi" w:hAnsiTheme="majorHAnsi"/>
                <w:color w:val="auto"/>
                <w:sz w:val="22"/>
                <w:szCs w:val="22"/>
                <w:u w:val="none"/>
              </w:rPr>
              <w:t>Taunton</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Style w:val="Hyperlink"/>
                <w:rFonts w:asciiTheme="majorHAnsi" w:hAnsiTheme="majorHAnsi"/>
                <w:color w:val="auto"/>
                <w:sz w:val="22"/>
                <w:szCs w:val="22"/>
                <w:u w:val="none"/>
              </w:rPr>
              <w:t>Easton</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Hyperlink"/>
                <w:rFonts w:asciiTheme="majorHAnsi" w:hAnsiTheme="majorHAnsi"/>
                <w:color w:val="auto"/>
                <w:sz w:val="22"/>
                <w:szCs w:val="22"/>
                <w:u w:val="none"/>
              </w:rPr>
              <w:t>Norton</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Hyperlink"/>
                <w:rFonts w:asciiTheme="majorHAnsi" w:hAnsiTheme="majorHAnsi"/>
                <w:color w:val="auto"/>
                <w:sz w:val="22"/>
                <w:szCs w:val="22"/>
                <w:u w:val="none"/>
              </w:rPr>
              <w:t>Wareham</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Style w:val="Hyperlink"/>
                <w:rFonts w:asciiTheme="majorHAnsi" w:hAnsiTheme="majorHAnsi"/>
                <w:color w:val="auto"/>
                <w:sz w:val="22"/>
                <w:szCs w:val="22"/>
                <w:u w:val="none"/>
              </w:rPr>
              <w:t>Fairhaven</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Hyperlink"/>
                <w:rFonts w:asciiTheme="majorHAnsi" w:hAnsiTheme="majorHAnsi"/>
                <w:color w:val="auto"/>
                <w:sz w:val="22"/>
                <w:szCs w:val="22"/>
                <w:u w:val="none"/>
              </w:rPr>
              <w:t>Norwell</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Hyperlink"/>
                <w:rFonts w:asciiTheme="majorHAnsi" w:hAnsiTheme="majorHAnsi"/>
                <w:color w:val="auto"/>
                <w:sz w:val="22"/>
                <w:szCs w:val="22"/>
                <w:u w:val="none"/>
              </w:rPr>
              <w:t>West Bridgewater</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Style w:val="Hyperlink"/>
                <w:rFonts w:asciiTheme="majorHAnsi" w:hAnsiTheme="majorHAnsi"/>
                <w:color w:val="auto"/>
                <w:sz w:val="22"/>
                <w:szCs w:val="22"/>
                <w:u w:val="none"/>
              </w:rPr>
              <w:t>Fall River</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Hyperlink"/>
                <w:rFonts w:asciiTheme="majorHAnsi" w:hAnsiTheme="majorHAnsi"/>
                <w:color w:val="auto"/>
                <w:sz w:val="22"/>
                <w:szCs w:val="22"/>
                <w:u w:val="none"/>
              </w:rPr>
              <w:t>Pembroke</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Hyperlink"/>
                <w:rFonts w:asciiTheme="majorHAnsi" w:hAnsiTheme="majorHAnsi"/>
                <w:color w:val="auto"/>
                <w:sz w:val="22"/>
                <w:szCs w:val="22"/>
                <w:u w:val="none"/>
              </w:rPr>
              <w:t>Westport</w:t>
            </w:r>
          </w:p>
        </w:tc>
      </w:tr>
      <w:tr w:rsidR="00C31F02" w:rsidRPr="00DE3CF5" w:rsidTr="00442555">
        <w:tc>
          <w:tcPr>
            <w:tcW w:w="3192" w:type="dxa"/>
            <w:vAlign w:val="bottom"/>
          </w:tcPr>
          <w:p w:rsidR="00C31F02" w:rsidRPr="00DE3CF5" w:rsidRDefault="00C31F02" w:rsidP="00442555">
            <w:pPr>
              <w:rPr>
                <w:rStyle w:val="ListBulletCharChar"/>
                <w:rFonts w:asciiTheme="majorHAnsi" w:hAnsiTheme="majorHAnsi"/>
              </w:rPr>
            </w:pPr>
            <w:r w:rsidRPr="00DE3CF5">
              <w:rPr>
                <w:rStyle w:val="Hyperlink"/>
                <w:rFonts w:asciiTheme="majorHAnsi" w:hAnsiTheme="majorHAnsi"/>
                <w:color w:val="auto"/>
                <w:sz w:val="22"/>
                <w:szCs w:val="22"/>
                <w:u w:val="none"/>
              </w:rPr>
              <w:t>Freetown</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Hyperlink"/>
                <w:rFonts w:asciiTheme="majorHAnsi" w:hAnsiTheme="majorHAnsi"/>
                <w:color w:val="auto"/>
                <w:sz w:val="22"/>
                <w:szCs w:val="22"/>
                <w:u w:val="none"/>
              </w:rPr>
              <w:t>Plainville</w:t>
            </w:r>
          </w:p>
        </w:tc>
        <w:tc>
          <w:tcPr>
            <w:tcW w:w="3192" w:type="dxa"/>
            <w:vAlign w:val="bottom"/>
          </w:tcPr>
          <w:p w:rsidR="00C31F02" w:rsidRPr="00DE3CF5" w:rsidRDefault="00C31F02" w:rsidP="00442555">
            <w:pPr>
              <w:rPr>
                <w:rStyle w:val="ListBulletCharChar"/>
                <w:rFonts w:asciiTheme="majorHAnsi" w:hAnsiTheme="majorHAnsi"/>
              </w:rPr>
            </w:pPr>
            <w:r w:rsidRPr="00DE3CF5">
              <w:rPr>
                <w:rStyle w:val="Hyperlink"/>
                <w:rFonts w:asciiTheme="majorHAnsi" w:hAnsiTheme="majorHAnsi"/>
                <w:color w:val="auto"/>
                <w:sz w:val="22"/>
                <w:szCs w:val="22"/>
                <w:u w:val="none"/>
              </w:rPr>
              <w:t>Whitman</w:t>
            </w:r>
          </w:p>
        </w:tc>
      </w:tr>
    </w:tbl>
    <w:p w:rsidR="00B83AB0" w:rsidRDefault="00B83AB0" w:rsidP="006F5829">
      <w:pPr>
        <w:shd w:val="clear" w:color="auto" w:fill="FFFFFF"/>
        <w:tabs>
          <w:tab w:val="left" w:pos="3529"/>
        </w:tabs>
        <w:jc w:val="center"/>
        <w:outlineLvl w:val="0"/>
        <w:rPr>
          <w:rFonts w:ascii="Calibri" w:hAnsi="Calibri"/>
          <w:b/>
        </w:rPr>
      </w:pPr>
    </w:p>
    <w:p w:rsidR="00B83AB0" w:rsidRDefault="00B83AB0">
      <w:pPr>
        <w:rPr>
          <w:rFonts w:ascii="Calibri" w:hAnsi="Calibri"/>
          <w:b/>
        </w:rPr>
      </w:pPr>
      <w:r>
        <w:rPr>
          <w:rFonts w:ascii="Calibri" w:hAnsi="Calibri"/>
          <w:b/>
        </w:rPr>
        <w:br w:type="page"/>
      </w:r>
    </w:p>
    <w:p w:rsidR="00995402" w:rsidRPr="009907A8" w:rsidRDefault="00995402" w:rsidP="006F5829">
      <w:pPr>
        <w:shd w:val="clear" w:color="auto" w:fill="FFFFFF"/>
        <w:tabs>
          <w:tab w:val="left" w:pos="3529"/>
        </w:tabs>
        <w:jc w:val="center"/>
        <w:outlineLvl w:val="0"/>
        <w:rPr>
          <w:rFonts w:ascii="Calibri" w:hAnsi="Calibri"/>
          <w:b/>
        </w:rPr>
      </w:pPr>
      <w:r>
        <w:rPr>
          <w:rFonts w:ascii="Calibri" w:hAnsi="Calibri"/>
          <w:b/>
        </w:rPr>
        <w:lastRenderedPageBreak/>
        <w:t>ATTACHMENT</w:t>
      </w:r>
      <w:r w:rsidR="00B9498F">
        <w:rPr>
          <w:rFonts w:ascii="Calibri" w:hAnsi="Calibri"/>
          <w:b/>
        </w:rPr>
        <w:t xml:space="preserve"> </w:t>
      </w:r>
      <w:r w:rsidR="00125779">
        <w:rPr>
          <w:rFonts w:ascii="Calibri" w:hAnsi="Calibri"/>
          <w:b/>
        </w:rPr>
        <w:t>E</w:t>
      </w:r>
    </w:p>
    <w:p w:rsidR="00995402" w:rsidRPr="00313F70" w:rsidRDefault="00313F70" w:rsidP="00995402">
      <w:pPr>
        <w:shd w:val="clear" w:color="auto" w:fill="FFFFFF"/>
        <w:tabs>
          <w:tab w:val="left" w:pos="3529"/>
        </w:tabs>
        <w:jc w:val="center"/>
        <w:outlineLvl w:val="0"/>
        <w:rPr>
          <w:rFonts w:ascii="Calibri" w:hAnsi="Calibri"/>
          <w:u w:val="single"/>
        </w:rPr>
      </w:pPr>
      <w:r w:rsidRPr="00313F70">
        <w:rPr>
          <w:rFonts w:ascii="Calibri" w:hAnsi="Calibri"/>
          <w:u w:val="single"/>
        </w:rPr>
        <w:t>S</w:t>
      </w:r>
      <w:r w:rsidR="00995402" w:rsidRPr="00313F70">
        <w:rPr>
          <w:rFonts w:ascii="Calibri" w:hAnsi="Calibri"/>
          <w:u w:val="single"/>
        </w:rPr>
        <w:t>ample Budget Template</w:t>
      </w:r>
    </w:p>
    <w:p w:rsidR="00AE0547" w:rsidRPr="006F5829" w:rsidRDefault="008A012A" w:rsidP="006F5829">
      <w:pPr>
        <w:autoSpaceDE w:val="0"/>
        <w:autoSpaceDN w:val="0"/>
        <w:adjustRightInd w:val="0"/>
        <w:rPr>
          <w:rFonts w:ascii="Calibri" w:hAnsi="Calibri"/>
        </w:rPr>
      </w:pPr>
      <w:r>
        <w:rPr>
          <w:noProof/>
        </w:rPr>
        <mc:AlternateContent>
          <mc:Choice Requires="wps">
            <w:drawing>
              <wp:anchor distT="0" distB="0" distL="114300" distR="114300" simplePos="0" relativeHeight="251657728" behindDoc="0" locked="0" layoutInCell="1" allowOverlap="1" wp14:anchorId="24A13A2A" wp14:editId="5841263D">
                <wp:simplePos x="0" y="0"/>
                <wp:positionH relativeFrom="column">
                  <wp:posOffset>0</wp:posOffset>
                </wp:positionH>
                <wp:positionV relativeFrom="paragraph">
                  <wp:posOffset>250825</wp:posOffset>
                </wp:positionV>
                <wp:extent cx="5729605" cy="7083425"/>
                <wp:effectExtent l="0" t="0" r="8890" b="19050"/>
                <wp:wrapSquare wrapText="bothSides"/>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7083425"/>
                        </a:xfrm>
                        <a:prstGeom prst="rect">
                          <a:avLst/>
                        </a:prstGeom>
                        <a:solidFill>
                          <a:srgbClr val="FFFFFF"/>
                        </a:solidFill>
                        <a:ln w="9525">
                          <a:solidFill>
                            <a:srgbClr val="000000"/>
                          </a:solidFill>
                          <a:miter lim="800000"/>
                          <a:headEnd/>
                          <a:tailEnd/>
                        </a:ln>
                      </wps:spPr>
                      <wps:txbx>
                        <w:txbxContent>
                          <w:p w:rsidR="00E22D73" w:rsidRPr="00C47C0A" w:rsidRDefault="00E22D73" w:rsidP="00995402">
                            <w:pPr>
                              <w:shd w:val="clear" w:color="auto" w:fill="FFFFFF"/>
                              <w:outlineLvl w:val="0"/>
                            </w:pPr>
                            <w:r>
                              <w:rPr>
                                <w:noProof/>
                              </w:rPr>
                              <w:drawing>
                                <wp:inline distT="0" distB="0" distL="0" distR="0" wp14:anchorId="507726FD" wp14:editId="061FA443">
                                  <wp:extent cx="5525770" cy="6697980"/>
                                  <wp:effectExtent l="0" t="0" r="1143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25770" cy="669798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0;margin-top:19.75pt;width:451.15pt;height:557.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">
                <v:textbox>
                  <w:txbxContent>
                    <w:p w:rsidR="00E22D73" w:rsidRPr="00C47C0A" w:rsidRDefault="00E22D73" w:rsidP="00995402">
                      <w:pPr>
                        <w:shd w:val="clear" w:color="auto" w:fill="FFFFFF"/>
                        <w:outlineLvl w:val="0"/>
                      </w:pPr>
                      <w:r>
                        <w:rPr>
                          <w:noProof/>
                        </w:rPr>
                        <w:drawing>
                          <wp:inline distT="0" distB="0" distL="0" distR="0" wp14:anchorId="507726FD" wp14:editId="061FA443">
                            <wp:extent cx="5525770" cy="6697980"/>
                            <wp:effectExtent l="0" t="0" r="1143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5770" cy="6697980"/>
                                    </a:xfrm>
                                    <a:prstGeom prst="rect">
                                      <a:avLst/>
                                    </a:prstGeom>
                                    <a:noFill/>
                                    <a:ln>
                                      <a:noFill/>
                                    </a:ln>
                                  </pic:spPr>
                                </pic:pic>
                              </a:graphicData>
                            </a:graphic>
                          </wp:inline>
                        </w:drawing>
                      </w:r>
                    </w:p>
                  </w:txbxContent>
                </v:textbox>
                <w10:wrap type="square"/>
              </v:shape>
            </w:pict>
          </mc:Fallback>
        </mc:AlternateContent>
      </w:r>
    </w:p>
    <w:tbl>
      <w:tblPr>
        <w:tblW w:w="0" w:type="auto"/>
        <w:tblLook w:val="01E0" w:firstRow="1" w:lastRow="1" w:firstColumn="1" w:lastColumn="1" w:noHBand="0" w:noVBand="0"/>
      </w:tblPr>
      <w:tblGrid>
        <w:gridCol w:w="1418"/>
        <w:gridCol w:w="7870"/>
      </w:tblGrid>
      <w:tr w:rsidR="00A07B09" w:rsidRPr="006F5829" w:rsidTr="006F5829">
        <w:tc>
          <w:tcPr>
            <w:tcW w:w="1418" w:type="dxa"/>
          </w:tcPr>
          <w:p w:rsidR="00AE0547" w:rsidRPr="006F5829" w:rsidRDefault="00AE0547" w:rsidP="006F5829">
            <w:pPr>
              <w:ind w:left="360"/>
              <w:rPr>
                <w:rFonts w:ascii="Calibri" w:hAnsi="Calibri"/>
              </w:rPr>
            </w:pPr>
          </w:p>
        </w:tc>
        <w:tc>
          <w:tcPr>
            <w:tcW w:w="7870" w:type="dxa"/>
          </w:tcPr>
          <w:p w:rsidR="00AE0547" w:rsidRPr="006F5829" w:rsidRDefault="00AE0547" w:rsidP="00546CA8">
            <w:pPr>
              <w:rPr>
                <w:rFonts w:ascii="Calibri" w:hAnsi="Calibri"/>
              </w:rPr>
            </w:pPr>
          </w:p>
        </w:tc>
      </w:tr>
    </w:tbl>
    <w:p w:rsidR="000266A0" w:rsidRPr="001B5B4A" w:rsidRDefault="000266A0">
      <w:pPr>
        <w:rPr>
          <w:rFonts w:asciiTheme="majorHAnsi" w:hAnsiTheme="majorHAnsi"/>
          <w:sz w:val="22"/>
          <w:szCs w:val="22"/>
        </w:rPr>
      </w:pPr>
      <w:r w:rsidRPr="001B5B4A">
        <w:rPr>
          <w:rFonts w:asciiTheme="majorHAnsi" w:hAnsiTheme="majorHAnsi"/>
          <w:sz w:val="22"/>
          <w:szCs w:val="22"/>
        </w:rPr>
        <w:br w:type="page"/>
      </w:r>
    </w:p>
    <w:p w:rsidR="00B9498F" w:rsidRPr="001B5B4A" w:rsidRDefault="00B9498F" w:rsidP="00B9498F">
      <w:pPr>
        <w:jc w:val="center"/>
        <w:rPr>
          <w:rFonts w:asciiTheme="majorHAnsi" w:hAnsiTheme="majorHAnsi" w:cs="Arial"/>
          <w:b/>
          <w:iCs/>
          <w:smallCaps/>
          <w:sz w:val="22"/>
          <w:szCs w:val="22"/>
        </w:rPr>
      </w:pPr>
      <w:r w:rsidRPr="001B5B4A">
        <w:rPr>
          <w:rFonts w:asciiTheme="majorHAnsi" w:hAnsiTheme="majorHAnsi" w:cs="Arial"/>
          <w:b/>
          <w:iCs/>
          <w:smallCaps/>
          <w:sz w:val="22"/>
          <w:szCs w:val="22"/>
        </w:rPr>
        <w:lastRenderedPageBreak/>
        <w:t xml:space="preserve">Attachment </w:t>
      </w:r>
      <w:r w:rsidR="007A7641">
        <w:rPr>
          <w:rFonts w:asciiTheme="majorHAnsi" w:hAnsiTheme="majorHAnsi" w:cs="Arial"/>
          <w:b/>
          <w:iCs/>
          <w:smallCaps/>
          <w:sz w:val="22"/>
          <w:szCs w:val="22"/>
        </w:rPr>
        <w:t>F</w:t>
      </w:r>
    </w:p>
    <w:p w:rsidR="00B9498F" w:rsidRPr="001B5B4A" w:rsidRDefault="00B9498F" w:rsidP="00B9498F">
      <w:pPr>
        <w:pStyle w:val="Title"/>
        <w:spacing w:after="60"/>
        <w:rPr>
          <w:rFonts w:asciiTheme="majorHAnsi" w:hAnsiTheme="majorHAnsi"/>
          <w:sz w:val="22"/>
          <w:szCs w:val="22"/>
        </w:rPr>
      </w:pPr>
      <w:r w:rsidRPr="001B5B4A">
        <w:rPr>
          <w:rFonts w:asciiTheme="majorHAnsi" w:hAnsiTheme="majorHAnsi"/>
          <w:sz w:val="22"/>
          <w:szCs w:val="22"/>
        </w:rPr>
        <w:t>MASSACHUSETTS TECHNOLOGY COLLABORATIVE</w:t>
      </w:r>
    </w:p>
    <w:p w:rsidR="00B9498F" w:rsidRPr="001B5B4A" w:rsidRDefault="00B9498F" w:rsidP="00B9498F">
      <w:pPr>
        <w:jc w:val="center"/>
        <w:rPr>
          <w:rFonts w:asciiTheme="majorHAnsi" w:hAnsiTheme="majorHAnsi"/>
          <w:sz w:val="22"/>
          <w:szCs w:val="22"/>
        </w:rPr>
      </w:pPr>
      <w:r w:rsidRPr="001B5B4A">
        <w:rPr>
          <w:rFonts w:asciiTheme="majorHAnsi" w:hAnsiTheme="majorHAnsi"/>
          <w:b/>
          <w:sz w:val="22"/>
          <w:szCs w:val="22"/>
          <w:u w:val="single"/>
        </w:rPr>
        <w:t>General Terms and Conditions</w:t>
      </w:r>
    </w:p>
    <w:p w:rsidR="00B9498F" w:rsidRPr="001B5B4A" w:rsidRDefault="00B9498F" w:rsidP="00B9498F">
      <w:pPr>
        <w:pStyle w:val="Normal2"/>
        <w:keepNext w:val="0"/>
        <w:keepLines w:val="0"/>
        <w:spacing w:after="240"/>
        <w:rPr>
          <w:rFonts w:asciiTheme="majorHAnsi" w:hAnsiTheme="majorHAnsi"/>
          <w:szCs w:val="22"/>
        </w:rPr>
      </w:pPr>
      <w:r w:rsidRPr="001B5B4A">
        <w:rPr>
          <w:rFonts w:asciiTheme="majorHAnsi" w:hAnsiTheme="majorHAnsi"/>
          <w:szCs w:val="22"/>
        </w:rPr>
        <w:t>The following General Terms and Conditions are issued by Massachusetts Technology Park Corporation, an independent public instrumentality of the Commonwealth of Massachusetts doing business as Massachusetts Technology Collaborative (“Mass Tech Collaborative”).  Participants shall be bound by these General Terms and Conditions upon execution and submission to Mass Tech Collaborative.  These General Terms and Conditions will be incorporated by reference into any Task Order for any financial assistance award executed by the Participant and Mass Tech Collaborative.</w:t>
      </w:r>
    </w:p>
    <w:p w:rsidR="00B9498F" w:rsidRPr="001B5B4A" w:rsidRDefault="00B9498F" w:rsidP="00024B3D">
      <w:pPr>
        <w:pStyle w:val="Heading7"/>
        <w:numPr>
          <w:ilvl w:val="0"/>
          <w:numId w:val="22"/>
        </w:numPr>
        <w:overflowPunct w:val="0"/>
        <w:autoSpaceDE w:val="0"/>
        <w:autoSpaceDN w:val="0"/>
        <w:adjustRightInd w:val="0"/>
        <w:spacing w:before="0" w:after="120"/>
        <w:textAlignment w:val="baseline"/>
        <w:rPr>
          <w:rFonts w:asciiTheme="majorHAnsi" w:hAnsiTheme="majorHAnsi"/>
          <w:b/>
          <w:sz w:val="22"/>
          <w:szCs w:val="22"/>
        </w:rPr>
      </w:pPr>
      <w:r w:rsidRPr="001B5B4A">
        <w:rPr>
          <w:rFonts w:asciiTheme="majorHAnsi" w:hAnsiTheme="majorHAnsi"/>
          <w:sz w:val="22"/>
          <w:szCs w:val="22"/>
        </w:rPr>
        <w:t xml:space="preserve">Definitions </w:t>
      </w:r>
    </w:p>
    <w:p w:rsidR="00B9498F" w:rsidRPr="001B5B4A" w:rsidRDefault="00B9498F" w:rsidP="00B9498F">
      <w:pPr>
        <w:spacing w:after="120"/>
        <w:rPr>
          <w:rFonts w:asciiTheme="majorHAnsi" w:hAnsiTheme="majorHAnsi" w:cs="Arial"/>
          <w:sz w:val="22"/>
          <w:szCs w:val="22"/>
        </w:rPr>
      </w:pPr>
      <w:r w:rsidRPr="001B5B4A">
        <w:rPr>
          <w:rFonts w:asciiTheme="majorHAnsi" w:hAnsiTheme="majorHAnsi" w:cs="Arial"/>
          <w:sz w:val="22"/>
          <w:szCs w:val="22"/>
        </w:rPr>
        <w:t>"</w:t>
      </w:r>
      <w:r w:rsidRPr="001B5B4A">
        <w:rPr>
          <w:rFonts w:asciiTheme="majorHAnsi" w:hAnsiTheme="majorHAnsi" w:cs="Arial"/>
          <w:sz w:val="22"/>
          <w:szCs w:val="22"/>
          <w:u w:val="single"/>
        </w:rPr>
        <w:t>Agreement</w:t>
      </w:r>
      <w:r w:rsidRPr="001B5B4A">
        <w:rPr>
          <w:rFonts w:asciiTheme="majorHAnsi" w:hAnsiTheme="majorHAnsi" w:cs="Arial"/>
          <w:sz w:val="22"/>
          <w:szCs w:val="22"/>
        </w:rPr>
        <w:t>" means these General Terms and Conditions and all Task Orders entered into hereunder and all other referenced attachments hereto and thereto, as the same may be amended from time to time in accordance with the terms of these General Terms and Conditions.</w:t>
      </w:r>
    </w:p>
    <w:p w:rsidR="00B9498F" w:rsidRPr="001B5B4A" w:rsidRDefault="00B9498F" w:rsidP="00B9498F">
      <w:pPr>
        <w:spacing w:after="120"/>
        <w:rPr>
          <w:rFonts w:asciiTheme="majorHAnsi" w:hAnsiTheme="majorHAnsi" w:cs="Arial"/>
          <w:sz w:val="22"/>
          <w:szCs w:val="22"/>
        </w:rPr>
      </w:pPr>
      <w:r w:rsidRPr="001B5B4A">
        <w:rPr>
          <w:rFonts w:asciiTheme="majorHAnsi" w:hAnsiTheme="majorHAnsi" w:cs="Arial"/>
          <w:sz w:val="22"/>
          <w:szCs w:val="22"/>
        </w:rPr>
        <w:t>"</w:t>
      </w:r>
      <w:r w:rsidRPr="001B5B4A">
        <w:rPr>
          <w:rFonts w:asciiTheme="majorHAnsi" w:hAnsiTheme="majorHAnsi" w:cs="Arial"/>
          <w:sz w:val="22"/>
          <w:szCs w:val="22"/>
          <w:u w:val="single"/>
        </w:rPr>
        <w:t>Commonwealth</w:t>
      </w:r>
      <w:r w:rsidRPr="001B5B4A">
        <w:rPr>
          <w:rFonts w:asciiTheme="majorHAnsi" w:hAnsiTheme="majorHAnsi" w:cs="Arial"/>
          <w:sz w:val="22"/>
          <w:szCs w:val="22"/>
        </w:rPr>
        <w:t>" means the Commonwealth of Massachusetts (and its political subdivisions or agents where the context so requires).</w:t>
      </w:r>
    </w:p>
    <w:p w:rsidR="00B9498F" w:rsidRPr="001B5B4A" w:rsidRDefault="00B9498F" w:rsidP="00B9498F">
      <w:pPr>
        <w:spacing w:after="120"/>
        <w:rPr>
          <w:rFonts w:asciiTheme="majorHAnsi" w:hAnsiTheme="majorHAnsi" w:cs="Arial"/>
          <w:sz w:val="22"/>
          <w:szCs w:val="22"/>
        </w:rPr>
      </w:pPr>
      <w:r w:rsidRPr="001B5B4A">
        <w:rPr>
          <w:rFonts w:asciiTheme="majorHAnsi" w:hAnsiTheme="majorHAnsi" w:cs="Arial"/>
          <w:sz w:val="22"/>
          <w:szCs w:val="22"/>
        </w:rPr>
        <w:t>”</w:t>
      </w:r>
      <w:r w:rsidRPr="001B5B4A">
        <w:rPr>
          <w:rFonts w:asciiTheme="majorHAnsi" w:hAnsiTheme="majorHAnsi" w:cs="Arial"/>
          <w:sz w:val="22"/>
          <w:szCs w:val="22"/>
          <w:u w:val="single"/>
        </w:rPr>
        <w:t>Deliverable</w:t>
      </w:r>
      <w:r w:rsidRPr="001B5B4A">
        <w:rPr>
          <w:rFonts w:asciiTheme="majorHAnsi" w:hAnsiTheme="majorHAnsi" w:cs="Arial"/>
          <w:sz w:val="22"/>
          <w:szCs w:val="22"/>
        </w:rPr>
        <w:t>” means any tangible product to be delivered as an element of performance under a Task Order</w:t>
      </w:r>
      <w:r w:rsidRPr="001B5B4A">
        <w:rPr>
          <w:rFonts w:asciiTheme="majorHAnsi" w:hAnsiTheme="majorHAnsi" w:cs="Arial"/>
          <w:b/>
          <w:sz w:val="22"/>
          <w:szCs w:val="22"/>
        </w:rPr>
        <w:t>.</w:t>
      </w:r>
    </w:p>
    <w:p w:rsidR="00B9498F" w:rsidRPr="001B5B4A" w:rsidRDefault="00B9498F" w:rsidP="00B9498F">
      <w:pPr>
        <w:spacing w:after="120"/>
        <w:rPr>
          <w:rFonts w:asciiTheme="majorHAnsi" w:hAnsiTheme="majorHAnsi"/>
          <w:sz w:val="22"/>
          <w:szCs w:val="22"/>
        </w:rPr>
      </w:pPr>
      <w:r w:rsidRPr="001B5B4A">
        <w:rPr>
          <w:rFonts w:asciiTheme="majorHAnsi" w:hAnsiTheme="majorHAnsi"/>
          <w:sz w:val="22"/>
          <w:szCs w:val="22"/>
          <w:u w:val="single"/>
        </w:rPr>
        <w:t>“Grant</w:t>
      </w:r>
      <w:r w:rsidRPr="001B5B4A">
        <w:rPr>
          <w:rFonts w:asciiTheme="majorHAnsi" w:hAnsiTheme="majorHAnsi"/>
          <w:sz w:val="22"/>
          <w:szCs w:val="22"/>
        </w:rPr>
        <w:t>” means the funding awarded by Mass Tech Collaborative’s Board of</w:t>
      </w:r>
      <w:r w:rsidRPr="001B5B4A">
        <w:rPr>
          <w:rFonts w:asciiTheme="majorHAnsi" w:hAnsiTheme="majorHAnsi"/>
          <w:b/>
          <w:i/>
          <w:sz w:val="22"/>
          <w:szCs w:val="22"/>
        </w:rPr>
        <w:t xml:space="preserve"> </w:t>
      </w:r>
      <w:r w:rsidRPr="001B5B4A">
        <w:rPr>
          <w:rFonts w:asciiTheme="majorHAnsi" w:hAnsiTheme="majorHAnsi"/>
          <w:sz w:val="22"/>
          <w:szCs w:val="22"/>
        </w:rPr>
        <w:t>Directors as set forth in the applicable Task Order.</w:t>
      </w:r>
    </w:p>
    <w:p w:rsidR="00B9498F" w:rsidRPr="001B5B4A" w:rsidRDefault="00B9498F" w:rsidP="00B9498F">
      <w:pPr>
        <w:spacing w:after="120"/>
        <w:rPr>
          <w:rFonts w:asciiTheme="majorHAnsi" w:hAnsiTheme="majorHAnsi" w:cs="Arial"/>
          <w:sz w:val="22"/>
          <w:szCs w:val="22"/>
        </w:rPr>
      </w:pPr>
      <w:r w:rsidRPr="001B5B4A">
        <w:rPr>
          <w:rFonts w:asciiTheme="majorHAnsi" w:hAnsiTheme="majorHAnsi" w:cs="Arial"/>
          <w:sz w:val="22"/>
          <w:szCs w:val="22"/>
          <w:u w:val="single"/>
        </w:rPr>
        <w:t>“General Counsel</w:t>
      </w:r>
      <w:r w:rsidRPr="001B5B4A">
        <w:rPr>
          <w:rFonts w:asciiTheme="majorHAnsi" w:hAnsiTheme="majorHAnsi" w:cs="Arial"/>
          <w:sz w:val="22"/>
          <w:szCs w:val="22"/>
        </w:rPr>
        <w:t>" means Mass Tech Collaborative's General Counsel, or, in the event that no Person holds such title at the time in question, such other legal counsel to Mass Tech Collaborative as Mass Tech Collaborative's Chief Executive Officer may designate.</w:t>
      </w:r>
    </w:p>
    <w:p w:rsidR="00B9498F" w:rsidRPr="001B5B4A" w:rsidRDefault="00B9498F" w:rsidP="00B9498F">
      <w:pPr>
        <w:spacing w:after="120"/>
        <w:rPr>
          <w:rFonts w:asciiTheme="majorHAnsi" w:hAnsiTheme="majorHAnsi" w:cs="Arial"/>
          <w:sz w:val="22"/>
          <w:szCs w:val="22"/>
        </w:rPr>
      </w:pPr>
      <w:r w:rsidRPr="001B5B4A">
        <w:rPr>
          <w:rFonts w:asciiTheme="majorHAnsi" w:hAnsiTheme="majorHAnsi" w:cs="Arial"/>
          <w:sz w:val="22"/>
          <w:szCs w:val="22"/>
        </w:rPr>
        <w:t>"</w:t>
      </w:r>
      <w:r w:rsidRPr="001B5B4A">
        <w:rPr>
          <w:rFonts w:asciiTheme="majorHAnsi" w:hAnsiTheme="majorHAnsi" w:cs="Arial"/>
          <w:sz w:val="22"/>
          <w:szCs w:val="22"/>
          <w:u w:val="single"/>
        </w:rPr>
        <w:t>Governmental Authority</w:t>
      </w:r>
      <w:r w:rsidRPr="001B5B4A">
        <w:rPr>
          <w:rFonts w:asciiTheme="majorHAnsi" w:hAnsiTheme="majorHAnsi" w:cs="Arial"/>
          <w:sz w:val="22"/>
          <w:szCs w:val="22"/>
        </w:rPr>
        <w:t>" means any national or federal government, any state or other political subdivision thereof, and any other Person exercising executive, legislative, judicial, regulatory or administrative functions of or pertaining to government.</w:t>
      </w:r>
    </w:p>
    <w:p w:rsidR="00B9498F" w:rsidRPr="001B5B4A" w:rsidRDefault="00B9498F" w:rsidP="00B9498F">
      <w:pPr>
        <w:spacing w:after="120"/>
        <w:rPr>
          <w:rFonts w:asciiTheme="majorHAnsi" w:hAnsiTheme="majorHAnsi" w:cs="Arial"/>
          <w:sz w:val="22"/>
          <w:szCs w:val="22"/>
        </w:rPr>
      </w:pPr>
      <w:r w:rsidRPr="001B5B4A">
        <w:rPr>
          <w:rFonts w:asciiTheme="majorHAnsi" w:hAnsiTheme="majorHAnsi" w:cs="Arial"/>
          <w:sz w:val="22"/>
          <w:szCs w:val="22"/>
        </w:rPr>
        <w:t>“</w:t>
      </w:r>
      <w:r w:rsidRPr="001B5B4A">
        <w:rPr>
          <w:rFonts w:asciiTheme="majorHAnsi" w:hAnsiTheme="majorHAnsi" w:cs="Arial"/>
          <w:sz w:val="22"/>
          <w:szCs w:val="22"/>
          <w:u w:val="single"/>
        </w:rPr>
        <w:t>Innovation Institute</w:t>
      </w:r>
      <w:r w:rsidRPr="001B5B4A">
        <w:rPr>
          <w:rFonts w:asciiTheme="majorHAnsi" w:hAnsiTheme="majorHAnsi" w:cs="Arial"/>
          <w:sz w:val="22"/>
          <w:szCs w:val="22"/>
        </w:rPr>
        <w:t>” means the Innovation Institute at Mass Tech Collaborative created by the Economic Stimulus Bill, signed by the Governor of the Commonwealth in January 2004.</w:t>
      </w:r>
    </w:p>
    <w:p w:rsidR="00B9498F" w:rsidRPr="001B5B4A" w:rsidRDefault="00B9498F" w:rsidP="00B9498F">
      <w:pPr>
        <w:spacing w:after="120"/>
        <w:rPr>
          <w:rFonts w:asciiTheme="majorHAnsi" w:hAnsiTheme="majorHAnsi" w:cs="Arial"/>
          <w:sz w:val="22"/>
          <w:szCs w:val="22"/>
        </w:rPr>
      </w:pPr>
      <w:r w:rsidRPr="001B5B4A">
        <w:rPr>
          <w:rFonts w:asciiTheme="majorHAnsi" w:hAnsiTheme="majorHAnsi" w:cs="Arial"/>
          <w:sz w:val="22"/>
          <w:szCs w:val="22"/>
        </w:rPr>
        <w:t>“</w:t>
      </w:r>
      <w:r w:rsidRPr="001B5B4A">
        <w:rPr>
          <w:rFonts w:asciiTheme="majorHAnsi" w:hAnsiTheme="majorHAnsi" w:cs="Arial"/>
          <w:sz w:val="22"/>
          <w:szCs w:val="22"/>
          <w:u w:val="single"/>
        </w:rPr>
        <w:t>MBI</w:t>
      </w:r>
      <w:r w:rsidRPr="001B5B4A">
        <w:rPr>
          <w:rFonts w:asciiTheme="majorHAnsi" w:hAnsiTheme="majorHAnsi" w:cs="Arial"/>
          <w:sz w:val="22"/>
          <w:szCs w:val="22"/>
        </w:rPr>
        <w:t>” means Massachusetts Broadband Institute, a non-divisible component of Mass Tech Collaborative, created by the Broadband Act enacted in August 2008.</w:t>
      </w:r>
    </w:p>
    <w:p w:rsidR="00B9498F" w:rsidRPr="001B5B4A" w:rsidRDefault="00B9498F" w:rsidP="00B9498F">
      <w:pPr>
        <w:spacing w:after="120"/>
        <w:rPr>
          <w:rFonts w:asciiTheme="majorHAnsi" w:hAnsiTheme="majorHAnsi" w:cs="Arial"/>
          <w:sz w:val="22"/>
          <w:szCs w:val="22"/>
        </w:rPr>
      </w:pPr>
      <w:r w:rsidRPr="001B5B4A">
        <w:rPr>
          <w:rFonts w:asciiTheme="majorHAnsi" w:hAnsiTheme="majorHAnsi" w:cs="Arial"/>
          <w:sz w:val="22"/>
          <w:szCs w:val="22"/>
        </w:rPr>
        <w:t>“</w:t>
      </w:r>
      <w:r w:rsidRPr="001B5B4A">
        <w:rPr>
          <w:rFonts w:asciiTheme="majorHAnsi" w:hAnsiTheme="majorHAnsi" w:cs="Arial"/>
          <w:sz w:val="22"/>
          <w:szCs w:val="22"/>
          <w:u w:val="single"/>
        </w:rPr>
        <w:t>MeHI</w:t>
      </w:r>
      <w:r w:rsidRPr="001B5B4A">
        <w:rPr>
          <w:rFonts w:asciiTheme="majorHAnsi" w:hAnsiTheme="majorHAnsi" w:cs="Arial"/>
          <w:sz w:val="22"/>
          <w:szCs w:val="22"/>
        </w:rPr>
        <w:t>” means Massachusetts e-Health Institute, a non-divisible component of Mass Tech Collaborative, created by Chapter 305 of the Acts of 2008 enacted in August 2008.</w:t>
      </w:r>
    </w:p>
    <w:p w:rsidR="00B9498F" w:rsidRPr="001B5B4A" w:rsidRDefault="00B9498F" w:rsidP="00B9498F">
      <w:pPr>
        <w:spacing w:after="120"/>
        <w:rPr>
          <w:rFonts w:asciiTheme="majorHAnsi" w:hAnsiTheme="majorHAnsi" w:cs="Arial"/>
          <w:sz w:val="22"/>
          <w:szCs w:val="22"/>
        </w:rPr>
      </w:pPr>
      <w:r w:rsidRPr="001B5B4A">
        <w:rPr>
          <w:rFonts w:asciiTheme="majorHAnsi" w:hAnsiTheme="majorHAnsi" w:cs="Arial"/>
          <w:sz w:val="22"/>
          <w:szCs w:val="22"/>
        </w:rPr>
        <w:t>“</w:t>
      </w:r>
      <w:r w:rsidRPr="001B5B4A">
        <w:rPr>
          <w:rFonts w:asciiTheme="majorHAnsi" w:hAnsiTheme="majorHAnsi" w:cs="Arial"/>
          <w:sz w:val="22"/>
          <w:szCs w:val="22"/>
          <w:u w:val="single"/>
        </w:rPr>
        <w:t>Mass Tech Collaborative</w:t>
      </w:r>
      <w:r w:rsidRPr="001B5B4A">
        <w:rPr>
          <w:rFonts w:asciiTheme="majorHAnsi" w:hAnsiTheme="majorHAnsi" w:cs="Arial"/>
          <w:sz w:val="22"/>
          <w:szCs w:val="22"/>
        </w:rPr>
        <w:t>” means Massachusetts Technology Park Corporation d/b/a Massachusetts Technology Collaborative and any of its subsidiaries, subdivisions or affiliates, and the successors or assigns thereof.</w:t>
      </w:r>
    </w:p>
    <w:p w:rsidR="00B9498F" w:rsidRPr="001B5B4A" w:rsidRDefault="00B9498F" w:rsidP="00B9498F">
      <w:pPr>
        <w:spacing w:after="120"/>
        <w:rPr>
          <w:rFonts w:asciiTheme="majorHAnsi" w:hAnsiTheme="majorHAnsi" w:cs="Arial"/>
          <w:sz w:val="22"/>
          <w:szCs w:val="22"/>
        </w:rPr>
      </w:pPr>
      <w:r w:rsidRPr="001B5B4A">
        <w:rPr>
          <w:rFonts w:asciiTheme="majorHAnsi" w:hAnsiTheme="majorHAnsi" w:cs="Arial"/>
          <w:sz w:val="22"/>
          <w:szCs w:val="22"/>
        </w:rPr>
        <w:t>“</w:t>
      </w:r>
      <w:r w:rsidRPr="001B5B4A">
        <w:rPr>
          <w:rFonts w:asciiTheme="majorHAnsi" w:hAnsiTheme="majorHAnsi" w:cs="Arial"/>
          <w:sz w:val="22"/>
          <w:szCs w:val="22"/>
          <w:u w:val="single"/>
        </w:rPr>
        <w:t>Participant</w:t>
      </w:r>
      <w:r w:rsidRPr="001B5B4A">
        <w:rPr>
          <w:rFonts w:asciiTheme="majorHAnsi" w:hAnsiTheme="majorHAnsi" w:cs="Arial"/>
          <w:sz w:val="22"/>
          <w:szCs w:val="22"/>
        </w:rPr>
        <w:t>” means any Person who has sought funding or other financial support from, or has submitted one or more proposals for projects to, Mass Tech Collaborative and has been awarded such financial support or funding under any of Mass Tech Collaborative's programs or initiatives as in effect from time to time.</w:t>
      </w:r>
    </w:p>
    <w:p w:rsidR="00B9498F" w:rsidRPr="001B5B4A" w:rsidRDefault="00B9498F" w:rsidP="00B9498F">
      <w:pPr>
        <w:spacing w:after="120"/>
        <w:rPr>
          <w:rFonts w:asciiTheme="majorHAnsi" w:hAnsiTheme="majorHAnsi" w:cs="Arial"/>
          <w:sz w:val="22"/>
          <w:szCs w:val="22"/>
        </w:rPr>
      </w:pPr>
      <w:r w:rsidRPr="001B5B4A">
        <w:rPr>
          <w:rFonts w:asciiTheme="majorHAnsi" w:hAnsiTheme="majorHAnsi" w:cs="Arial"/>
          <w:sz w:val="22"/>
          <w:szCs w:val="22"/>
        </w:rPr>
        <w:t>“</w:t>
      </w:r>
      <w:r w:rsidRPr="001B5B4A">
        <w:rPr>
          <w:rFonts w:asciiTheme="majorHAnsi" w:hAnsiTheme="majorHAnsi" w:cs="Arial"/>
          <w:sz w:val="22"/>
          <w:szCs w:val="22"/>
          <w:u w:val="single"/>
        </w:rPr>
        <w:t>Project</w:t>
      </w:r>
      <w:r w:rsidRPr="001B5B4A">
        <w:rPr>
          <w:rFonts w:asciiTheme="majorHAnsi" w:hAnsiTheme="majorHAnsi" w:cs="Arial"/>
          <w:sz w:val="22"/>
          <w:szCs w:val="22"/>
        </w:rPr>
        <w:t>” means services rendered, obligations due, costs incurred, commodities and deliverables provided and accepted by Mass Tech Collaborative, programs provided or other commitments authorized under a Task Order</w:t>
      </w:r>
      <w:r w:rsidRPr="001B5B4A">
        <w:rPr>
          <w:rFonts w:asciiTheme="majorHAnsi" w:hAnsiTheme="majorHAnsi"/>
          <w:sz w:val="22"/>
          <w:szCs w:val="22"/>
        </w:rPr>
        <w:t>.</w:t>
      </w:r>
    </w:p>
    <w:p w:rsidR="00B9498F" w:rsidRPr="001B5B4A" w:rsidRDefault="00B9498F" w:rsidP="00B9498F">
      <w:pPr>
        <w:spacing w:after="120"/>
        <w:rPr>
          <w:rFonts w:asciiTheme="majorHAnsi" w:hAnsiTheme="majorHAnsi" w:cs="Arial"/>
          <w:sz w:val="22"/>
          <w:szCs w:val="22"/>
        </w:rPr>
      </w:pPr>
      <w:r w:rsidRPr="001B5B4A">
        <w:rPr>
          <w:rFonts w:asciiTheme="majorHAnsi" w:hAnsiTheme="majorHAnsi" w:cs="Arial"/>
          <w:sz w:val="22"/>
          <w:szCs w:val="22"/>
        </w:rPr>
        <w:lastRenderedPageBreak/>
        <w:t>“</w:t>
      </w:r>
      <w:r w:rsidRPr="001B5B4A">
        <w:rPr>
          <w:rFonts w:asciiTheme="majorHAnsi" w:hAnsiTheme="majorHAnsi" w:cs="Arial"/>
          <w:sz w:val="22"/>
          <w:szCs w:val="22"/>
          <w:u w:val="single"/>
        </w:rPr>
        <w:t>Project Administrator</w:t>
      </w:r>
      <w:r w:rsidRPr="001B5B4A">
        <w:rPr>
          <w:rFonts w:asciiTheme="majorHAnsi" w:hAnsiTheme="majorHAnsi" w:cs="Arial"/>
          <w:sz w:val="22"/>
          <w:szCs w:val="22"/>
        </w:rPr>
        <w:t xml:space="preserve">” means the individual, set forth in the applicable Task Order, employed by Mass Tech Collaborative who shall have secondary responsibility for managing the Project for Mass Tech Collaborative.  </w:t>
      </w:r>
    </w:p>
    <w:p w:rsidR="00B9498F" w:rsidRPr="001B5B4A" w:rsidRDefault="00B9498F" w:rsidP="00B9498F">
      <w:pPr>
        <w:spacing w:after="120"/>
        <w:rPr>
          <w:rFonts w:asciiTheme="majorHAnsi" w:hAnsiTheme="majorHAnsi" w:cs="Arial"/>
          <w:sz w:val="22"/>
          <w:szCs w:val="22"/>
        </w:rPr>
      </w:pPr>
      <w:r w:rsidRPr="001B5B4A">
        <w:rPr>
          <w:rFonts w:asciiTheme="majorHAnsi" w:hAnsiTheme="majorHAnsi" w:cs="Arial"/>
          <w:sz w:val="22"/>
          <w:szCs w:val="22"/>
        </w:rPr>
        <w:t>“</w:t>
      </w:r>
      <w:r w:rsidRPr="001B5B4A">
        <w:rPr>
          <w:rFonts w:asciiTheme="majorHAnsi" w:hAnsiTheme="majorHAnsi" w:cs="Arial"/>
          <w:sz w:val="22"/>
          <w:szCs w:val="22"/>
          <w:u w:val="single"/>
        </w:rPr>
        <w:t>Project Manager</w:t>
      </w:r>
      <w:r w:rsidRPr="001B5B4A">
        <w:rPr>
          <w:rFonts w:asciiTheme="majorHAnsi" w:hAnsiTheme="majorHAnsi" w:cs="Arial"/>
          <w:sz w:val="22"/>
          <w:szCs w:val="22"/>
        </w:rPr>
        <w:t>” means the individual, set forth in the applicable Task Order, employed by Mass Tech Collaborative and by Participant, respectively who shall have primary responsibility for managing the Project.</w:t>
      </w:r>
    </w:p>
    <w:p w:rsidR="00B9498F" w:rsidRPr="001B5B4A" w:rsidRDefault="00B9498F" w:rsidP="00B9498F">
      <w:pPr>
        <w:spacing w:after="120"/>
        <w:rPr>
          <w:rFonts w:asciiTheme="majorHAnsi" w:hAnsiTheme="majorHAnsi" w:cs="Arial"/>
          <w:sz w:val="22"/>
          <w:szCs w:val="22"/>
        </w:rPr>
      </w:pPr>
      <w:r w:rsidRPr="001B5B4A">
        <w:rPr>
          <w:rFonts w:asciiTheme="majorHAnsi" w:hAnsiTheme="majorHAnsi" w:cs="Arial"/>
          <w:sz w:val="22"/>
          <w:szCs w:val="22"/>
        </w:rPr>
        <w:t>“</w:t>
      </w:r>
      <w:r w:rsidRPr="001B5B4A">
        <w:rPr>
          <w:rFonts w:asciiTheme="majorHAnsi" w:hAnsiTheme="majorHAnsi" w:cs="Arial"/>
          <w:sz w:val="22"/>
          <w:szCs w:val="22"/>
          <w:u w:val="single"/>
        </w:rPr>
        <w:t>Project Budget</w:t>
      </w:r>
      <w:r w:rsidRPr="001B5B4A">
        <w:rPr>
          <w:rFonts w:asciiTheme="majorHAnsi" w:hAnsiTheme="majorHAnsi" w:cs="Arial"/>
          <w:sz w:val="22"/>
          <w:szCs w:val="22"/>
        </w:rPr>
        <w:t>” means the costs associated with the tasks set forth in the Project Plan which shall be reimbursed by Mass Tech Collaborative pursuant to the terms and conditions of this Agreement and the applicable Task Order.</w:t>
      </w:r>
    </w:p>
    <w:p w:rsidR="00B9498F" w:rsidRPr="001B5B4A" w:rsidRDefault="00B9498F" w:rsidP="00B9498F">
      <w:pPr>
        <w:spacing w:after="120"/>
        <w:rPr>
          <w:rFonts w:asciiTheme="majorHAnsi" w:hAnsiTheme="majorHAnsi" w:cs="Arial"/>
          <w:sz w:val="22"/>
          <w:szCs w:val="22"/>
        </w:rPr>
      </w:pPr>
      <w:r w:rsidRPr="001B5B4A">
        <w:rPr>
          <w:rFonts w:asciiTheme="majorHAnsi" w:hAnsiTheme="majorHAnsi" w:cs="Arial"/>
          <w:sz w:val="22"/>
          <w:szCs w:val="22"/>
        </w:rPr>
        <w:t>“</w:t>
      </w:r>
      <w:r w:rsidRPr="001B5B4A">
        <w:rPr>
          <w:rFonts w:asciiTheme="majorHAnsi" w:hAnsiTheme="majorHAnsi" w:cs="Arial"/>
          <w:sz w:val="22"/>
          <w:szCs w:val="22"/>
          <w:u w:val="single"/>
        </w:rPr>
        <w:t>Project Plan</w:t>
      </w:r>
      <w:r w:rsidRPr="001B5B4A">
        <w:rPr>
          <w:rFonts w:asciiTheme="majorHAnsi" w:hAnsiTheme="majorHAnsi" w:cs="Arial"/>
          <w:sz w:val="22"/>
          <w:szCs w:val="22"/>
        </w:rPr>
        <w:t>” means the set of tasks required to complete the Project as set forth in the applicable Task Order.</w:t>
      </w:r>
    </w:p>
    <w:p w:rsidR="00B9498F" w:rsidRPr="001B5B4A" w:rsidRDefault="00B9498F" w:rsidP="00B9498F">
      <w:pPr>
        <w:spacing w:after="120"/>
        <w:rPr>
          <w:rFonts w:asciiTheme="majorHAnsi" w:hAnsiTheme="majorHAnsi" w:cs="Arial"/>
          <w:sz w:val="22"/>
          <w:szCs w:val="22"/>
        </w:rPr>
      </w:pPr>
      <w:r w:rsidRPr="001B5B4A">
        <w:rPr>
          <w:rFonts w:asciiTheme="majorHAnsi" w:hAnsiTheme="majorHAnsi" w:cs="Arial"/>
          <w:sz w:val="22"/>
          <w:szCs w:val="22"/>
        </w:rPr>
        <w:t>"</w:t>
      </w:r>
      <w:r w:rsidRPr="001B5B4A">
        <w:rPr>
          <w:rFonts w:asciiTheme="majorHAnsi" w:hAnsiTheme="majorHAnsi" w:cs="Arial"/>
          <w:sz w:val="22"/>
          <w:szCs w:val="22"/>
          <w:u w:val="single"/>
        </w:rPr>
        <w:t>Public Records Act</w:t>
      </w:r>
      <w:r w:rsidRPr="001B5B4A">
        <w:rPr>
          <w:rFonts w:asciiTheme="majorHAnsi" w:hAnsiTheme="majorHAnsi" w:cs="Arial"/>
          <w:sz w:val="22"/>
          <w:szCs w:val="22"/>
        </w:rPr>
        <w:t>" means Massachusetts Public Records Act, M.G.L. Chapter 66, and any successor thereto.</w:t>
      </w:r>
    </w:p>
    <w:p w:rsidR="00B9498F" w:rsidRPr="001B5B4A" w:rsidRDefault="00B9498F" w:rsidP="00B9498F">
      <w:pPr>
        <w:spacing w:after="240"/>
        <w:rPr>
          <w:rFonts w:asciiTheme="majorHAnsi" w:hAnsiTheme="majorHAnsi" w:cs="Arial"/>
          <w:sz w:val="22"/>
          <w:szCs w:val="22"/>
        </w:rPr>
      </w:pPr>
      <w:r w:rsidRPr="001B5B4A">
        <w:rPr>
          <w:rFonts w:asciiTheme="majorHAnsi" w:hAnsiTheme="majorHAnsi" w:cs="Arial"/>
          <w:sz w:val="22"/>
          <w:szCs w:val="22"/>
        </w:rPr>
        <w:t>“</w:t>
      </w:r>
      <w:r w:rsidRPr="001B5B4A">
        <w:rPr>
          <w:rFonts w:asciiTheme="majorHAnsi" w:hAnsiTheme="majorHAnsi" w:cs="Arial"/>
          <w:sz w:val="22"/>
          <w:szCs w:val="22"/>
          <w:u w:val="single"/>
        </w:rPr>
        <w:t>Task Order</w:t>
      </w:r>
      <w:r w:rsidRPr="001B5B4A">
        <w:rPr>
          <w:rFonts w:asciiTheme="majorHAnsi" w:hAnsiTheme="majorHAnsi" w:cs="Arial"/>
          <w:sz w:val="22"/>
          <w:szCs w:val="22"/>
        </w:rPr>
        <w:t>” means the documentation that sets forth the Grant awarded, the specifics of the Project for which the Grant was awarded and all terms and conditions for the application and use of such Grant funds, including the Project Plan and Budget.</w:t>
      </w:r>
    </w:p>
    <w:p w:rsidR="00B9498F" w:rsidRPr="001B5B4A" w:rsidRDefault="00B9498F" w:rsidP="00024B3D">
      <w:pPr>
        <w:keepNext/>
        <w:keepLines/>
        <w:numPr>
          <w:ilvl w:val="0"/>
          <w:numId w:val="22"/>
        </w:numPr>
        <w:overflowPunct w:val="0"/>
        <w:autoSpaceDE w:val="0"/>
        <w:autoSpaceDN w:val="0"/>
        <w:adjustRightInd w:val="0"/>
        <w:spacing w:after="120"/>
        <w:textAlignment w:val="baseline"/>
        <w:rPr>
          <w:rFonts w:asciiTheme="majorHAnsi" w:hAnsiTheme="majorHAnsi"/>
          <w:sz w:val="22"/>
          <w:szCs w:val="22"/>
        </w:rPr>
      </w:pPr>
      <w:r w:rsidRPr="001B5B4A">
        <w:rPr>
          <w:rFonts w:asciiTheme="majorHAnsi" w:hAnsiTheme="majorHAnsi"/>
          <w:b/>
          <w:sz w:val="22"/>
          <w:szCs w:val="22"/>
        </w:rPr>
        <w:t>Term and Termination</w:t>
      </w:r>
    </w:p>
    <w:p w:rsidR="00B9498F" w:rsidRPr="001B5B4A" w:rsidRDefault="00B9498F" w:rsidP="00024B3D">
      <w:pPr>
        <w:numPr>
          <w:ilvl w:val="1"/>
          <w:numId w:val="22"/>
        </w:numPr>
        <w:overflowPunct w:val="0"/>
        <w:autoSpaceDE w:val="0"/>
        <w:autoSpaceDN w:val="0"/>
        <w:adjustRightInd w:val="0"/>
        <w:spacing w:after="120"/>
        <w:textAlignment w:val="baseline"/>
        <w:rPr>
          <w:rFonts w:asciiTheme="majorHAnsi" w:hAnsiTheme="majorHAnsi" w:cs="Arial"/>
          <w:sz w:val="22"/>
          <w:szCs w:val="22"/>
        </w:rPr>
      </w:pPr>
      <w:r w:rsidRPr="001B5B4A">
        <w:rPr>
          <w:rFonts w:asciiTheme="majorHAnsi" w:hAnsiTheme="majorHAnsi" w:cs="Arial"/>
          <w:sz w:val="22"/>
          <w:szCs w:val="22"/>
        </w:rPr>
        <w:t>The effective start date of performance under a Task Order shall be the date such Task Order has been executed by an authorized signatory of the Participant and Mass Tech Collaborative.</w:t>
      </w:r>
    </w:p>
    <w:p w:rsidR="00B9498F" w:rsidRPr="001B5B4A" w:rsidRDefault="00B9498F" w:rsidP="00024B3D">
      <w:pPr>
        <w:numPr>
          <w:ilvl w:val="1"/>
          <w:numId w:val="22"/>
        </w:numPr>
        <w:overflowPunct w:val="0"/>
        <w:autoSpaceDE w:val="0"/>
        <w:autoSpaceDN w:val="0"/>
        <w:adjustRightInd w:val="0"/>
        <w:spacing w:after="120"/>
        <w:textAlignment w:val="baseline"/>
        <w:rPr>
          <w:rFonts w:asciiTheme="majorHAnsi" w:hAnsiTheme="majorHAnsi"/>
          <w:sz w:val="22"/>
          <w:szCs w:val="22"/>
        </w:rPr>
      </w:pPr>
      <w:r w:rsidRPr="001B5B4A">
        <w:rPr>
          <w:rFonts w:asciiTheme="majorHAnsi" w:hAnsiTheme="majorHAnsi"/>
          <w:sz w:val="22"/>
          <w:szCs w:val="22"/>
        </w:rPr>
        <w:t>This Agreement may be terminated by either Mass Tech Collaborative or Participant at any time for a material breach of any term of the Agreement.  In the event of such termination, compensation shall be paid to the Participant for the actual costs of allowable expenses incurred for work performed and the reasonable and necessary actual direct costs incurred in the performance of the work pursuant to the applicable Task Order prior to the effective date of the termination.</w:t>
      </w:r>
    </w:p>
    <w:p w:rsidR="00B9498F" w:rsidRPr="001B5B4A" w:rsidRDefault="00B9498F" w:rsidP="00024B3D">
      <w:pPr>
        <w:numPr>
          <w:ilvl w:val="1"/>
          <w:numId w:val="22"/>
        </w:numPr>
        <w:overflowPunct w:val="0"/>
        <w:autoSpaceDE w:val="0"/>
        <w:autoSpaceDN w:val="0"/>
        <w:adjustRightInd w:val="0"/>
        <w:spacing w:after="240"/>
        <w:textAlignment w:val="baseline"/>
        <w:rPr>
          <w:rFonts w:asciiTheme="majorHAnsi" w:hAnsiTheme="majorHAnsi"/>
          <w:sz w:val="22"/>
          <w:szCs w:val="22"/>
        </w:rPr>
      </w:pPr>
      <w:r w:rsidRPr="001B5B4A">
        <w:rPr>
          <w:rFonts w:asciiTheme="majorHAnsi" w:hAnsiTheme="majorHAnsi"/>
          <w:sz w:val="22"/>
          <w:szCs w:val="22"/>
        </w:rPr>
        <w:t xml:space="preserve">Mass Tech Collaborative may terminate this Agreement in the event of loss of availability of sufficient funds for the purposes of this Agreement or in the event of an unforeseen public emergency or other change of law mandating immediate Mass Tech Collaborative action inconsistent with performing its obligations under this Agreement.  </w:t>
      </w:r>
    </w:p>
    <w:p w:rsidR="00B9498F" w:rsidRPr="001B5B4A" w:rsidRDefault="00B9498F" w:rsidP="00024B3D">
      <w:pPr>
        <w:numPr>
          <w:ilvl w:val="0"/>
          <w:numId w:val="22"/>
        </w:numPr>
        <w:autoSpaceDE w:val="0"/>
        <w:autoSpaceDN w:val="0"/>
        <w:adjustRightInd w:val="0"/>
        <w:spacing w:after="120"/>
        <w:rPr>
          <w:rFonts w:asciiTheme="majorHAnsi" w:hAnsiTheme="majorHAnsi"/>
          <w:sz w:val="22"/>
          <w:szCs w:val="22"/>
        </w:rPr>
      </w:pPr>
      <w:r w:rsidRPr="001B5B4A">
        <w:rPr>
          <w:rFonts w:asciiTheme="majorHAnsi" w:hAnsiTheme="majorHAnsi"/>
          <w:b/>
          <w:sz w:val="22"/>
          <w:szCs w:val="22"/>
        </w:rPr>
        <w:t>Payments and Compensation</w:t>
      </w:r>
    </w:p>
    <w:p w:rsidR="00B9498F" w:rsidRPr="001B5B4A" w:rsidRDefault="00B9498F" w:rsidP="00B9498F">
      <w:pPr>
        <w:spacing w:after="120"/>
        <w:ind w:left="360"/>
        <w:rPr>
          <w:rFonts w:asciiTheme="majorHAnsi" w:hAnsiTheme="majorHAnsi"/>
          <w:sz w:val="22"/>
          <w:szCs w:val="22"/>
        </w:rPr>
      </w:pPr>
      <w:r w:rsidRPr="001B5B4A">
        <w:rPr>
          <w:rFonts w:asciiTheme="majorHAnsi" w:hAnsiTheme="majorHAnsi"/>
          <w:sz w:val="22"/>
          <w:szCs w:val="22"/>
        </w:rPr>
        <w:t>The Participant shall only be compensated for performance delivered and accepted by Mass Tech Collaborative in accordance with the specific terms and conditions of the applicable Task Order.  Acceptance by the Participant of any payment or partial payment, without any written objection by the Participant, shall in each instance operate as a release and discharge of Mass Tech Collaborative from all claims, liabilities or other obligations relating to the performance of a Task Order.</w:t>
      </w:r>
    </w:p>
    <w:p w:rsidR="00B9498F" w:rsidRPr="001B5B4A" w:rsidRDefault="00B9498F" w:rsidP="00024B3D">
      <w:pPr>
        <w:widowControl w:val="0"/>
        <w:numPr>
          <w:ilvl w:val="0"/>
          <w:numId w:val="22"/>
        </w:numPr>
        <w:overflowPunct w:val="0"/>
        <w:autoSpaceDE w:val="0"/>
        <w:autoSpaceDN w:val="0"/>
        <w:adjustRightInd w:val="0"/>
        <w:spacing w:after="120"/>
        <w:textAlignment w:val="baseline"/>
        <w:rPr>
          <w:rFonts w:asciiTheme="majorHAnsi" w:hAnsiTheme="majorHAnsi" w:cs="Arial"/>
          <w:sz w:val="22"/>
          <w:szCs w:val="22"/>
        </w:rPr>
      </w:pPr>
      <w:r w:rsidRPr="001B5B4A">
        <w:rPr>
          <w:rFonts w:asciiTheme="majorHAnsi" w:hAnsiTheme="majorHAnsi" w:cs="Arial"/>
          <w:b/>
          <w:sz w:val="22"/>
          <w:szCs w:val="22"/>
        </w:rPr>
        <w:t>Insurance</w:t>
      </w:r>
    </w:p>
    <w:p w:rsidR="00B9498F" w:rsidRPr="001B5B4A" w:rsidRDefault="00B9498F" w:rsidP="00B9498F">
      <w:pPr>
        <w:spacing w:after="240"/>
        <w:ind w:left="360"/>
        <w:rPr>
          <w:rFonts w:asciiTheme="majorHAnsi" w:hAnsiTheme="majorHAnsi" w:cs="Arial"/>
          <w:sz w:val="22"/>
          <w:szCs w:val="22"/>
        </w:rPr>
      </w:pPr>
      <w:r w:rsidRPr="001B5B4A">
        <w:rPr>
          <w:rFonts w:asciiTheme="majorHAnsi" w:hAnsiTheme="majorHAnsi" w:cs="Arial"/>
          <w:sz w:val="22"/>
          <w:szCs w:val="22"/>
        </w:rPr>
        <w:t>Specific requirements for insurance shall be set forth in the applicable Task Order.</w:t>
      </w:r>
    </w:p>
    <w:p w:rsidR="00B9498F" w:rsidRPr="001B5B4A" w:rsidRDefault="00B9498F" w:rsidP="00024B3D">
      <w:pPr>
        <w:numPr>
          <w:ilvl w:val="0"/>
          <w:numId w:val="22"/>
        </w:numPr>
        <w:tabs>
          <w:tab w:val="left" w:pos="450"/>
        </w:tabs>
        <w:overflowPunct w:val="0"/>
        <w:autoSpaceDE w:val="0"/>
        <w:autoSpaceDN w:val="0"/>
        <w:adjustRightInd w:val="0"/>
        <w:spacing w:after="120"/>
        <w:textAlignment w:val="baseline"/>
        <w:rPr>
          <w:rFonts w:asciiTheme="majorHAnsi" w:hAnsiTheme="majorHAnsi"/>
          <w:sz w:val="22"/>
          <w:szCs w:val="22"/>
        </w:rPr>
      </w:pPr>
      <w:r w:rsidRPr="001B5B4A">
        <w:rPr>
          <w:rFonts w:asciiTheme="majorHAnsi" w:hAnsiTheme="majorHAnsi"/>
          <w:b/>
          <w:sz w:val="22"/>
          <w:szCs w:val="22"/>
        </w:rPr>
        <w:t>Access and Use</w:t>
      </w:r>
    </w:p>
    <w:p w:rsidR="00B9498F" w:rsidRPr="001B5B4A" w:rsidRDefault="00B9498F" w:rsidP="00B9498F">
      <w:pPr>
        <w:spacing w:after="240"/>
        <w:ind w:left="446"/>
        <w:rPr>
          <w:rFonts w:asciiTheme="majorHAnsi" w:hAnsiTheme="majorHAnsi"/>
          <w:sz w:val="22"/>
          <w:szCs w:val="22"/>
        </w:rPr>
      </w:pPr>
      <w:r w:rsidRPr="001B5B4A">
        <w:rPr>
          <w:rFonts w:asciiTheme="majorHAnsi" w:hAnsiTheme="majorHAnsi"/>
          <w:sz w:val="22"/>
          <w:szCs w:val="22"/>
        </w:rPr>
        <w:t xml:space="preserve">Participant agrees to license or otherwise make available to Mass Tech Collaborative in perpetuity, without charge, all materials prepared and produced for the Project, including, without limitation, </w:t>
      </w:r>
      <w:r w:rsidRPr="001B5B4A">
        <w:rPr>
          <w:rFonts w:asciiTheme="majorHAnsi" w:hAnsiTheme="majorHAnsi"/>
          <w:sz w:val="22"/>
          <w:szCs w:val="22"/>
        </w:rPr>
        <w:lastRenderedPageBreak/>
        <w:t>all plans, specifications and analyses developed in connection with the Project for Mass Tech Collaborative’s use and dissemination.</w:t>
      </w:r>
    </w:p>
    <w:p w:rsidR="00B9498F" w:rsidRPr="001B5B4A" w:rsidRDefault="00B9498F" w:rsidP="00024B3D">
      <w:pPr>
        <w:numPr>
          <w:ilvl w:val="0"/>
          <w:numId w:val="22"/>
        </w:numPr>
        <w:tabs>
          <w:tab w:val="left" w:pos="450"/>
        </w:tabs>
        <w:overflowPunct w:val="0"/>
        <w:autoSpaceDE w:val="0"/>
        <w:autoSpaceDN w:val="0"/>
        <w:adjustRightInd w:val="0"/>
        <w:spacing w:after="120"/>
        <w:textAlignment w:val="baseline"/>
        <w:rPr>
          <w:rFonts w:asciiTheme="majorHAnsi" w:hAnsiTheme="majorHAnsi"/>
          <w:sz w:val="22"/>
          <w:szCs w:val="22"/>
        </w:rPr>
      </w:pPr>
      <w:r w:rsidRPr="001B5B4A">
        <w:rPr>
          <w:rFonts w:asciiTheme="majorHAnsi" w:hAnsiTheme="majorHAnsi"/>
          <w:b/>
          <w:sz w:val="22"/>
          <w:szCs w:val="22"/>
        </w:rPr>
        <w:t>Publicity</w:t>
      </w:r>
    </w:p>
    <w:p w:rsidR="00B9498F" w:rsidRPr="001B5B4A" w:rsidRDefault="00B9498F" w:rsidP="00024B3D">
      <w:pPr>
        <w:numPr>
          <w:ilvl w:val="0"/>
          <w:numId w:val="20"/>
        </w:numPr>
        <w:overflowPunct w:val="0"/>
        <w:autoSpaceDE w:val="0"/>
        <w:autoSpaceDN w:val="0"/>
        <w:adjustRightInd w:val="0"/>
        <w:spacing w:after="120"/>
        <w:textAlignment w:val="baseline"/>
        <w:rPr>
          <w:rFonts w:asciiTheme="majorHAnsi" w:hAnsiTheme="majorHAnsi"/>
          <w:sz w:val="22"/>
          <w:szCs w:val="22"/>
        </w:rPr>
      </w:pPr>
      <w:r w:rsidRPr="001B5B4A">
        <w:rPr>
          <w:rFonts w:asciiTheme="majorHAnsi" w:hAnsiTheme="majorHAnsi"/>
          <w:sz w:val="22"/>
          <w:szCs w:val="22"/>
        </w:rPr>
        <w:t>The Participant shall coordinate with Mass Tech Collaborative on any press releases, events, signs and to plan for any news conference concerning the Project.  In any media produced by Participant, Participant will not represent that positions taken or advanced by it represent the opinion or position of Mass Tech Collaborative.</w:t>
      </w:r>
    </w:p>
    <w:p w:rsidR="00B9498F" w:rsidRPr="001B5B4A" w:rsidRDefault="00B9498F" w:rsidP="00024B3D">
      <w:pPr>
        <w:numPr>
          <w:ilvl w:val="0"/>
          <w:numId w:val="20"/>
        </w:numPr>
        <w:tabs>
          <w:tab w:val="left" w:pos="720"/>
        </w:tabs>
        <w:overflowPunct w:val="0"/>
        <w:autoSpaceDE w:val="0"/>
        <w:autoSpaceDN w:val="0"/>
        <w:adjustRightInd w:val="0"/>
        <w:spacing w:after="240"/>
        <w:textAlignment w:val="baseline"/>
        <w:rPr>
          <w:rFonts w:asciiTheme="majorHAnsi" w:hAnsiTheme="majorHAnsi"/>
          <w:sz w:val="22"/>
          <w:szCs w:val="22"/>
        </w:rPr>
      </w:pPr>
      <w:r w:rsidRPr="001B5B4A">
        <w:rPr>
          <w:rFonts w:asciiTheme="majorHAnsi" w:hAnsiTheme="majorHAnsi"/>
          <w:sz w:val="22"/>
          <w:szCs w:val="22"/>
        </w:rPr>
        <w:t>The Participant agrees that Mass Tech Collaborative shall have the right to make use of and disseminate, in whole or in part, all work products, reports, and other information produced in the course of the Project, and to use the information therein contained to produce summaries, case studies or similar information resources.</w:t>
      </w:r>
    </w:p>
    <w:p w:rsidR="00B9498F" w:rsidRPr="001B5B4A" w:rsidRDefault="00B9498F" w:rsidP="00024B3D">
      <w:pPr>
        <w:numPr>
          <w:ilvl w:val="0"/>
          <w:numId w:val="23"/>
        </w:numPr>
        <w:tabs>
          <w:tab w:val="left" w:pos="450"/>
        </w:tabs>
        <w:overflowPunct w:val="0"/>
        <w:autoSpaceDE w:val="0"/>
        <w:autoSpaceDN w:val="0"/>
        <w:adjustRightInd w:val="0"/>
        <w:spacing w:after="120"/>
        <w:textAlignment w:val="baseline"/>
        <w:rPr>
          <w:rFonts w:asciiTheme="majorHAnsi" w:hAnsiTheme="majorHAnsi"/>
          <w:sz w:val="22"/>
          <w:szCs w:val="22"/>
        </w:rPr>
      </w:pPr>
      <w:r w:rsidRPr="001B5B4A">
        <w:rPr>
          <w:rFonts w:asciiTheme="majorHAnsi" w:hAnsiTheme="majorHAnsi"/>
          <w:b/>
          <w:sz w:val="22"/>
          <w:szCs w:val="22"/>
        </w:rPr>
        <w:t>Assignment and Subcontracting</w:t>
      </w:r>
    </w:p>
    <w:p w:rsidR="00B9498F" w:rsidRPr="001B5B4A" w:rsidRDefault="00B9498F" w:rsidP="00B9498F">
      <w:pPr>
        <w:spacing w:after="120"/>
        <w:ind w:left="720" w:hanging="360"/>
        <w:rPr>
          <w:rFonts w:asciiTheme="majorHAnsi" w:hAnsiTheme="majorHAnsi" w:cs="Arial"/>
          <w:sz w:val="22"/>
          <w:szCs w:val="22"/>
        </w:rPr>
      </w:pPr>
      <w:r w:rsidRPr="001B5B4A">
        <w:rPr>
          <w:rFonts w:asciiTheme="majorHAnsi" w:hAnsiTheme="majorHAnsi" w:cs="Arial"/>
          <w:sz w:val="22"/>
          <w:szCs w:val="22"/>
        </w:rPr>
        <w:t>a)</w:t>
      </w:r>
      <w:r w:rsidRPr="001B5B4A">
        <w:rPr>
          <w:rFonts w:asciiTheme="majorHAnsi" w:hAnsiTheme="majorHAnsi" w:cs="Arial"/>
          <w:sz w:val="22"/>
          <w:szCs w:val="22"/>
        </w:rPr>
        <w:tab/>
        <w:t>The Participant shall not assign or in any way transfer any interest in this the Agreement without the prior written consent of Mass Tech Collaborative, including subcontracting any services except as otherwise included in the Participant’s Project Plan and Project Budget.</w:t>
      </w:r>
    </w:p>
    <w:p w:rsidR="00B9498F" w:rsidRPr="001B5B4A" w:rsidRDefault="00B9498F" w:rsidP="00B9498F">
      <w:pPr>
        <w:spacing w:after="240"/>
        <w:ind w:left="720" w:hanging="360"/>
        <w:rPr>
          <w:rFonts w:asciiTheme="majorHAnsi" w:hAnsiTheme="majorHAnsi" w:cs="Arial"/>
          <w:sz w:val="22"/>
          <w:szCs w:val="22"/>
        </w:rPr>
      </w:pPr>
      <w:r w:rsidRPr="001B5B4A">
        <w:rPr>
          <w:rFonts w:asciiTheme="majorHAnsi" w:hAnsiTheme="majorHAnsi" w:cs="Arial"/>
          <w:sz w:val="22"/>
          <w:szCs w:val="22"/>
        </w:rPr>
        <w:t>b)</w:t>
      </w:r>
      <w:r w:rsidRPr="001B5B4A">
        <w:rPr>
          <w:rFonts w:asciiTheme="majorHAnsi" w:hAnsiTheme="majorHAnsi" w:cs="Arial"/>
          <w:sz w:val="22"/>
          <w:szCs w:val="22"/>
        </w:rPr>
        <w:tab/>
        <w:t>The Participant will procure services from subcontractors using commercially responsible procurement mechanisms, and to the greatest extent practicable, using competitive procurement procedures.  Furthermore, the Participant is required to notify Mass Tech Collaborative in the event that it intends to or has entered into an agreement for goods or services with a related entity.  For purposes of this agreement, a related entity is an entity that can control or significantly influence the management or operating policies of another entity to the extent one of the entities may be prevented from pursuing its own interests.  To the extent such services are properly identified in the Project Budget and specifically approved in writing by Mass Tech Collaborative, Participant may use the Grant to pay for such goods or services.</w:t>
      </w:r>
    </w:p>
    <w:p w:rsidR="00B9498F" w:rsidRPr="001B5B4A" w:rsidRDefault="00B9498F" w:rsidP="00024B3D">
      <w:pPr>
        <w:keepNext/>
        <w:keepLines/>
        <w:numPr>
          <w:ilvl w:val="0"/>
          <w:numId w:val="23"/>
        </w:numPr>
        <w:tabs>
          <w:tab w:val="left" w:pos="450"/>
        </w:tabs>
        <w:overflowPunct w:val="0"/>
        <w:autoSpaceDE w:val="0"/>
        <w:autoSpaceDN w:val="0"/>
        <w:adjustRightInd w:val="0"/>
        <w:spacing w:after="120"/>
        <w:textAlignment w:val="baseline"/>
        <w:rPr>
          <w:rFonts w:asciiTheme="majorHAnsi" w:hAnsiTheme="majorHAnsi"/>
          <w:sz w:val="22"/>
          <w:szCs w:val="22"/>
        </w:rPr>
      </w:pPr>
      <w:r w:rsidRPr="001B5B4A">
        <w:rPr>
          <w:rFonts w:asciiTheme="majorHAnsi" w:hAnsiTheme="majorHAnsi"/>
          <w:b/>
          <w:sz w:val="22"/>
          <w:szCs w:val="22"/>
        </w:rPr>
        <w:t>Nondiscrimination</w:t>
      </w:r>
      <w:r w:rsidRPr="001B5B4A">
        <w:rPr>
          <w:rFonts w:asciiTheme="majorHAnsi" w:hAnsiTheme="majorHAnsi"/>
          <w:sz w:val="22"/>
          <w:szCs w:val="22"/>
        </w:rPr>
        <w:t xml:space="preserve"> </w:t>
      </w:r>
    </w:p>
    <w:p w:rsidR="00B9498F" w:rsidRPr="001B5B4A" w:rsidRDefault="00B9498F" w:rsidP="00B9498F">
      <w:pPr>
        <w:spacing w:after="240"/>
        <w:ind w:left="446"/>
        <w:rPr>
          <w:rFonts w:asciiTheme="majorHAnsi" w:hAnsiTheme="majorHAnsi"/>
          <w:sz w:val="22"/>
          <w:szCs w:val="22"/>
        </w:rPr>
      </w:pPr>
      <w:r w:rsidRPr="001B5B4A">
        <w:rPr>
          <w:rFonts w:asciiTheme="majorHAnsi" w:hAnsiTheme="majorHAnsi"/>
          <w:sz w:val="22"/>
          <w:szCs w:val="22"/>
        </w:rPr>
        <w:t>The Participant agrees to comply with all applicable Federal and State statutes, rules and regulations promoting fair employment practices or prohibiting employment discrimination and unfair labor practices and shall not discriminate in the hiring of any applicant for employment nor shall any qualified employee be demoted, discharged or otherwise subject to discrimination in the tenure, position, promotional opportunities, wages benefits or terms and conditions of their employment because of race, color, national origin, ancestry, age, sex, religion, disability, handicap, sexual orientation, or for exercising any rights afforded by law.</w:t>
      </w:r>
    </w:p>
    <w:p w:rsidR="00B9498F" w:rsidRPr="001B5B4A" w:rsidRDefault="00B9498F" w:rsidP="00024B3D">
      <w:pPr>
        <w:numPr>
          <w:ilvl w:val="0"/>
          <w:numId w:val="23"/>
        </w:numPr>
        <w:tabs>
          <w:tab w:val="left" w:pos="450"/>
        </w:tabs>
        <w:overflowPunct w:val="0"/>
        <w:autoSpaceDE w:val="0"/>
        <w:autoSpaceDN w:val="0"/>
        <w:adjustRightInd w:val="0"/>
        <w:spacing w:after="120"/>
        <w:textAlignment w:val="baseline"/>
        <w:rPr>
          <w:rFonts w:asciiTheme="majorHAnsi" w:hAnsiTheme="majorHAnsi"/>
          <w:sz w:val="22"/>
          <w:szCs w:val="22"/>
        </w:rPr>
      </w:pPr>
      <w:r w:rsidRPr="001B5B4A">
        <w:rPr>
          <w:rFonts w:asciiTheme="majorHAnsi" w:hAnsiTheme="majorHAnsi"/>
          <w:b/>
          <w:sz w:val="22"/>
          <w:szCs w:val="22"/>
        </w:rPr>
        <w:t xml:space="preserve">Indemnification </w:t>
      </w:r>
    </w:p>
    <w:p w:rsidR="00B9498F" w:rsidRPr="001B5B4A" w:rsidRDefault="00B9498F" w:rsidP="00024B3D">
      <w:pPr>
        <w:numPr>
          <w:ilvl w:val="1"/>
          <w:numId w:val="24"/>
        </w:numPr>
        <w:autoSpaceDE w:val="0"/>
        <w:autoSpaceDN w:val="0"/>
        <w:adjustRightInd w:val="0"/>
        <w:spacing w:after="120"/>
        <w:rPr>
          <w:rFonts w:asciiTheme="majorHAnsi" w:hAnsiTheme="majorHAnsi" w:cs="Arial"/>
          <w:sz w:val="22"/>
          <w:szCs w:val="22"/>
        </w:rPr>
      </w:pPr>
      <w:r w:rsidRPr="001B5B4A">
        <w:rPr>
          <w:rFonts w:asciiTheme="majorHAnsi" w:hAnsiTheme="majorHAnsi" w:cs="Arial"/>
          <w:sz w:val="22"/>
          <w:szCs w:val="22"/>
        </w:rPr>
        <w:t xml:space="preserve">To the fullest extent permitted by law, Participant shall indemnify and hold harmless the Commonwealth, Mass Tech Collaborative, and each of their respective agents, officers, directors and employees (together with the Commonwealth and Mass Tech Collaborative, the "Covered Persons") from and against any and all liability, loss, claims, damages, fines, penalties, costs and expenses (including reasonable attorney's fees), judgments and awards (collectively, "Damages") sustained, incurred or suffered by or imposed upon any Covered Person resulting from  (i) any breach of this Agreement or false representation of Participant under this Agreement, or (ii) any negligent acts or omissions or reckless misconduct of Participant. Without limiting the foregoing, Participant shall indemnify and hold harmless each Covered Person </w:t>
      </w:r>
      <w:r w:rsidRPr="001B5B4A">
        <w:rPr>
          <w:rFonts w:asciiTheme="majorHAnsi" w:hAnsiTheme="majorHAnsi" w:cs="Arial"/>
          <w:sz w:val="22"/>
          <w:szCs w:val="22"/>
        </w:rPr>
        <w:lastRenderedPageBreak/>
        <w:t xml:space="preserve">against any and all Damages that may arise out of or are imposed because of the failure to comply with the provisions of applicable law by Participant or any of its agents, officers, directors, employees or subcontractors.  The foregoing notwithstanding, </w:t>
      </w:r>
      <w:r w:rsidRPr="001B5B4A">
        <w:rPr>
          <w:rFonts w:asciiTheme="majorHAnsi" w:hAnsiTheme="majorHAnsi" w:cs="Arial"/>
          <w:iCs/>
          <w:sz w:val="22"/>
          <w:szCs w:val="22"/>
        </w:rPr>
        <w:t xml:space="preserve">Participant shall not be liable for (i) any Damages sustained, incurred or suffered by or imposed upon any Covered Person resulting from any negligent acts or omissions or reckless misconduct of Mass Tech Collaborative, and (ii) </w:t>
      </w:r>
      <w:r w:rsidRPr="001B5B4A">
        <w:rPr>
          <w:rFonts w:asciiTheme="majorHAnsi" w:hAnsiTheme="majorHAnsi" w:cs="Arial"/>
          <w:sz w:val="22"/>
          <w:szCs w:val="22"/>
        </w:rPr>
        <w:t>except for liability for death or personal injury caused by the negligence or willful misconduct of the Participant or for claims of infringement of a third party’s intellectual property by Participant, the aggregate liability of Participant under this Agreement shall not exceed the greater of the amount of the Grant or the amount recovered under any applicable insurance coverage.</w:t>
      </w:r>
    </w:p>
    <w:p w:rsidR="00B9498F" w:rsidRPr="001B5B4A" w:rsidRDefault="00B9498F" w:rsidP="00024B3D">
      <w:pPr>
        <w:numPr>
          <w:ilvl w:val="1"/>
          <w:numId w:val="24"/>
        </w:numPr>
        <w:autoSpaceDE w:val="0"/>
        <w:autoSpaceDN w:val="0"/>
        <w:adjustRightInd w:val="0"/>
        <w:spacing w:after="120"/>
        <w:rPr>
          <w:rFonts w:asciiTheme="majorHAnsi" w:hAnsiTheme="majorHAnsi" w:cs="Arial"/>
          <w:sz w:val="22"/>
          <w:szCs w:val="22"/>
        </w:rPr>
      </w:pPr>
      <w:r w:rsidRPr="001B5B4A">
        <w:rPr>
          <w:rFonts w:asciiTheme="majorHAnsi" w:hAnsiTheme="majorHAnsi" w:cs="Arial"/>
          <w:color w:val="000000"/>
          <w:sz w:val="22"/>
          <w:szCs w:val="22"/>
        </w:rPr>
        <w:t>In no event shall</w:t>
      </w:r>
      <w:r w:rsidRPr="001B5B4A">
        <w:rPr>
          <w:rFonts w:asciiTheme="majorHAnsi" w:hAnsiTheme="majorHAnsi" w:cs="Arial"/>
          <w:sz w:val="22"/>
          <w:szCs w:val="22"/>
        </w:rPr>
        <w:t xml:space="preserve"> </w:t>
      </w:r>
      <w:r w:rsidRPr="001B5B4A">
        <w:rPr>
          <w:rFonts w:asciiTheme="majorHAnsi" w:hAnsiTheme="majorHAnsi" w:cs="Arial"/>
          <w:color w:val="000000"/>
          <w:sz w:val="22"/>
          <w:szCs w:val="22"/>
        </w:rPr>
        <w:t>either party</w:t>
      </w:r>
      <w:r w:rsidRPr="001B5B4A">
        <w:rPr>
          <w:rFonts w:asciiTheme="majorHAnsi" w:hAnsiTheme="majorHAnsi" w:cs="Arial"/>
          <w:sz w:val="22"/>
          <w:szCs w:val="22"/>
        </w:rPr>
        <w:t xml:space="preserve"> </w:t>
      </w:r>
      <w:r w:rsidRPr="001B5B4A">
        <w:rPr>
          <w:rFonts w:asciiTheme="majorHAnsi" w:hAnsiTheme="majorHAnsi" w:cs="Arial"/>
          <w:color w:val="000000"/>
          <w:sz w:val="22"/>
          <w:szCs w:val="22"/>
        </w:rPr>
        <w:t>be liable for any indirect, incidental, special or consequential damages whatsoever (including but not limited to lost profits or interruption of business) arising out of or related to Participant’s performance of the Project under this Agreement.</w:t>
      </w:r>
    </w:p>
    <w:p w:rsidR="00B9498F" w:rsidRPr="001B5B4A" w:rsidRDefault="00B9498F" w:rsidP="00024B3D">
      <w:pPr>
        <w:numPr>
          <w:ilvl w:val="1"/>
          <w:numId w:val="24"/>
        </w:numPr>
        <w:autoSpaceDE w:val="0"/>
        <w:autoSpaceDN w:val="0"/>
        <w:adjustRightInd w:val="0"/>
        <w:spacing w:after="240"/>
        <w:rPr>
          <w:rFonts w:asciiTheme="majorHAnsi" w:hAnsiTheme="majorHAnsi" w:cs="Arial"/>
          <w:sz w:val="22"/>
          <w:szCs w:val="22"/>
        </w:rPr>
      </w:pPr>
      <w:r w:rsidRPr="001B5B4A">
        <w:rPr>
          <w:rFonts w:asciiTheme="majorHAnsi" w:hAnsiTheme="majorHAnsi" w:cs="Arial"/>
          <w:color w:val="000000"/>
          <w:sz w:val="22"/>
          <w:szCs w:val="22"/>
        </w:rPr>
        <w:t xml:space="preserve">Furthermore, as a condition of receipt of any award, Participant </w:t>
      </w:r>
      <w:r w:rsidRPr="001B5B4A">
        <w:rPr>
          <w:rFonts w:asciiTheme="majorHAnsi" w:hAnsiTheme="majorHAnsi" w:cs="Arial"/>
          <w:sz w:val="22"/>
          <w:szCs w:val="22"/>
        </w:rPr>
        <w:t xml:space="preserve">does hereby release, remise, discharge, indemnify and hold harmless Mass Tech Collaborative (defined for purposes of this Section 9 to include Mass Tech Collaborative and/or any of its parents, subsidiaries or affiliates, predecessors, successors or assigns, and its respective current and/or former partners, directors, shareholders/stockholders, officers, employees, attorneys and/or agents, all both individually and in their official capacities), from </w:t>
      </w:r>
      <w:bookmarkStart w:id="1" w:name="OLE_LINK3"/>
      <w:r w:rsidRPr="001B5B4A">
        <w:rPr>
          <w:rFonts w:asciiTheme="majorHAnsi" w:hAnsiTheme="majorHAnsi" w:cs="Arial"/>
          <w:sz w:val="22"/>
          <w:szCs w:val="22"/>
        </w:rPr>
        <w:t xml:space="preserve">any and all actions or causes of action, suits, claims, complaints, liabilities, torts, debts, damages, controversies, judgments, rights and demands, whether existing or contingent, known or unknown, suspected or unsuspected, </w:t>
      </w:r>
      <w:bookmarkEnd w:id="1"/>
      <w:r w:rsidRPr="001B5B4A">
        <w:rPr>
          <w:rFonts w:asciiTheme="majorHAnsi" w:hAnsiTheme="majorHAnsi" w:cs="Arial"/>
          <w:sz w:val="22"/>
          <w:szCs w:val="22"/>
        </w:rPr>
        <w:t>as of the date of this Agreement.</w:t>
      </w:r>
    </w:p>
    <w:p w:rsidR="00B9498F" w:rsidRPr="001B5B4A" w:rsidRDefault="00B9498F" w:rsidP="00024B3D">
      <w:pPr>
        <w:numPr>
          <w:ilvl w:val="0"/>
          <w:numId w:val="24"/>
        </w:numPr>
        <w:tabs>
          <w:tab w:val="left" w:pos="450"/>
        </w:tabs>
        <w:overflowPunct w:val="0"/>
        <w:autoSpaceDE w:val="0"/>
        <w:autoSpaceDN w:val="0"/>
        <w:adjustRightInd w:val="0"/>
        <w:spacing w:after="120"/>
        <w:textAlignment w:val="baseline"/>
        <w:rPr>
          <w:rFonts w:asciiTheme="majorHAnsi" w:hAnsiTheme="majorHAnsi"/>
          <w:sz w:val="22"/>
          <w:szCs w:val="22"/>
        </w:rPr>
      </w:pPr>
      <w:r w:rsidRPr="001B5B4A">
        <w:rPr>
          <w:rFonts w:asciiTheme="majorHAnsi" w:hAnsiTheme="majorHAnsi"/>
          <w:b/>
          <w:sz w:val="22"/>
          <w:szCs w:val="22"/>
        </w:rPr>
        <w:t>Public Records</w:t>
      </w:r>
    </w:p>
    <w:p w:rsidR="00B9498F" w:rsidRPr="001B5B4A" w:rsidRDefault="00B9498F" w:rsidP="00B9498F">
      <w:pPr>
        <w:spacing w:after="240"/>
        <w:ind w:left="446"/>
        <w:rPr>
          <w:rFonts w:asciiTheme="majorHAnsi" w:hAnsiTheme="majorHAnsi"/>
          <w:sz w:val="22"/>
          <w:szCs w:val="22"/>
        </w:rPr>
      </w:pPr>
      <w:r w:rsidRPr="001B5B4A">
        <w:rPr>
          <w:rFonts w:asciiTheme="majorHAnsi" w:hAnsiTheme="majorHAnsi" w:cs="Arial"/>
          <w:sz w:val="22"/>
          <w:szCs w:val="22"/>
        </w:rPr>
        <w:t xml:space="preserve">As a public entity, Mass Tech Collaborative is subject to Massachusetts Public Records Law (set forth at Massachusetts General Laws Chapter 66) and thus documents and other materials made or received by Mass Tech Collaborative and/or its employees are subject to public disclosure.  All information received by Mass Tech Collaborative shall be deemed to be subject to public disclosure, except as otherwise provided in the procedures set forth in Attachment A hereto.  By signing this Agreement, Participant acknowledges, understands and agrees that the procedures set forth in Attachment A are applicable to any documents submitted by Participant to Mass Tech Collaborative, including but not limited to any acknowledgements set forth therein, and that Participant shall be bound by these procedures.  </w:t>
      </w:r>
    </w:p>
    <w:p w:rsidR="00B9498F" w:rsidRPr="001B5B4A" w:rsidRDefault="00B9498F" w:rsidP="00024B3D">
      <w:pPr>
        <w:numPr>
          <w:ilvl w:val="0"/>
          <w:numId w:val="24"/>
        </w:numPr>
        <w:tabs>
          <w:tab w:val="left" w:pos="450"/>
        </w:tabs>
        <w:overflowPunct w:val="0"/>
        <w:autoSpaceDE w:val="0"/>
        <w:autoSpaceDN w:val="0"/>
        <w:adjustRightInd w:val="0"/>
        <w:spacing w:after="120"/>
        <w:textAlignment w:val="baseline"/>
        <w:rPr>
          <w:rFonts w:asciiTheme="majorHAnsi" w:hAnsiTheme="majorHAnsi"/>
          <w:sz w:val="22"/>
          <w:szCs w:val="22"/>
        </w:rPr>
      </w:pPr>
      <w:r w:rsidRPr="001B5B4A">
        <w:rPr>
          <w:rFonts w:asciiTheme="majorHAnsi" w:hAnsiTheme="majorHAnsi"/>
          <w:b/>
          <w:sz w:val="22"/>
          <w:szCs w:val="22"/>
        </w:rPr>
        <w:t>Audit</w:t>
      </w:r>
    </w:p>
    <w:p w:rsidR="00B9498F" w:rsidRPr="001B5B4A" w:rsidRDefault="00B9498F" w:rsidP="00B9498F">
      <w:pPr>
        <w:spacing w:after="240"/>
        <w:ind w:left="446"/>
        <w:rPr>
          <w:rFonts w:asciiTheme="majorHAnsi" w:hAnsiTheme="majorHAnsi"/>
          <w:sz w:val="22"/>
          <w:szCs w:val="22"/>
        </w:rPr>
      </w:pPr>
      <w:r w:rsidRPr="001B5B4A">
        <w:rPr>
          <w:rFonts w:asciiTheme="majorHAnsi" w:hAnsiTheme="majorHAnsi"/>
          <w:sz w:val="22"/>
          <w:szCs w:val="22"/>
        </w:rPr>
        <w:t xml:space="preserve">Mass Tech Collaborative will have the right to audit Participant’s or its other agents’ records to confirm the use of the Grant proceeds at any time from the Effective Date of the applicable Task Order through the end of the Retention Period, as defined herein.  If such audit reveals that any portion of the Grant was utilized for purposes not permitted under the applicable Task Order, then Participant shall refund to Mass Tech Collaborative the amount determined by such audit within thirty (30) days of Participant’s receipt of such audit and demand.  Participant shall maintain books, records, and other compilations of data pertaining to the Grant payments made under an applicable Task Order to the extent and in such detail as shall properly substantiate use of such payments. All such records shall be kept for a period of seven (7) years, starting on the first day after final payment under an applicable Task Order (the “Retention Period”). If any litigation, claim, negotiation, audit or other action involving the records is commenced prior to the expiration of the </w:t>
      </w:r>
      <w:r w:rsidRPr="001B5B4A">
        <w:rPr>
          <w:rFonts w:asciiTheme="majorHAnsi" w:hAnsiTheme="majorHAnsi"/>
          <w:sz w:val="22"/>
          <w:szCs w:val="22"/>
        </w:rPr>
        <w:lastRenderedPageBreak/>
        <w:t>Retention Period, all records shall be retained until completion of the audit or other action and resolution of all issues resulting therefrom, or until the end of the Retention Period, whichever is later. Mass Tech Collaborative or the Commonwealth or any of their duly authorized representatives shall have the right at reasonable times and upon reasonable notice, to examine and copy at reasonable expense, the books, records, and other compilations of data of the Participant which pertain to the provisions and requirements of this Grant. Such access may include on-site audits, review and copying of records.</w:t>
      </w:r>
    </w:p>
    <w:p w:rsidR="00B9498F" w:rsidRPr="001B5B4A" w:rsidRDefault="00B9498F" w:rsidP="00024B3D">
      <w:pPr>
        <w:numPr>
          <w:ilvl w:val="0"/>
          <w:numId w:val="24"/>
        </w:numPr>
        <w:tabs>
          <w:tab w:val="left" w:pos="450"/>
        </w:tabs>
        <w:overflowPunct w:val="0"/>
        <w:autoSpaceDE w:val="0"/>
        <w:autoSpaceDN w:val="0"/>
        <w:adjustRightInd w:val="0"/>
        <w:spacing w:after="120"/>
        <w:textAlignment w:val="baseline"/>
        <w:rPr>
          <w:rFonts w:asciiTheme="majorHAnsi" w:hAnsiTheme="majorHAnsi"/>
          <w:sz w:val="22"/>
          <w:szCs w:val="22"/>
        </w:rPr>
      </w:pPr>
      <w:r w:rsidRPr="001B5B4A">
        <w:rPr>
          <w:rFonts w:asciiTheme="majorHAnsi" w:hAnsiTheme="majorHAnsi"/>
          <w:b/>
          <w:sz w:val="22"/>
          <w:szCs w:val="22"/>
        </w:rPr>
        <w:t>Conflict of Interest</w:t>
      </w:r>
    </w:p>
    <w:p w:rsidR="00B9498F" w:rsidRPr="001B5B4A" w:rsidRDefault="00B9498F" w:rsidP="00B9498F">
      <w:pPr>
        <w:spacing w:after="240"/>
        <w:ind w:left="446"/>
        <w:rPr>
          <w:rFonts w:asciiTheme="majorHAnsi" w:hAnsiTheme="majorHAnsi"/>
          <w:sz w:val="22"/>
          <w:szCs w:val="22"/>
        </w:rPr>
      </w:pPr>
      <w:r w:rsidRPr="001B5B4A">
        <w:rPr>
          <w:rFonts w:asciiTheme="majorHAnsi" w:hAnsiTheme="majorHAnsi" w:cs="Arial"/>
          <w:sz w:val="22"/>
          <w:szCs w:val="22"/>
        </w:rPr>
        <w:t xml:space="preserve">Participant acknowledges that all Mass Tech Collaborative employees are subject to Massachusetts Conflict of Interest statute, located at Massachusetts General Laws Chapter 268A.  </w:t>
      </w:r>
    </w:p>
    <w:p w:rsidR="00B9498F" w:rsidRPr="001B5B4A" w:rsidRDefault="00B9498F" w:rsidP="00024B3D">
      <w:pPr>
        <w:numPr>
          <w:ilvl w:val="0"/>
          <w:numId w:val="24"/>
        </w:numPr>
        <w:tabs>
          <w:tab w:val="left" w:pos="450"/>
        </w:tabs>
        <w:overflowPunct w:val="0"/>
        <w:autoSpaceDE w:val="0"/>
        <w:autoSpaceDN w:val="0"/>
        <w:adjustRightInd w:val="0"/>
        <w:spacing w:after="120"/>
        <w:textAlignment w:val="baseline"/>
        <w:rPr>
          <w:rFonts w:asciiTheme="majorHAnsi" w:hAnsiTheme="majorHAnsi"/>
          <w:sz w:val="22"/>
          <w:szCs w:val="22"/>
        </w:rPr>
      </w:pPr>
      <w:r w:rsidRPr="001B5B4A">
        <w:rPr>
          <w:rFonts w:asciiTheme="majorHAnsi" w:hAnsiTheme="majorHAnsi"/>
          <w:b/>
          <w:sz w:val="22"/>
          <w:szCs w:val="22"/>
        </w:rPr>
        <w:t>Lobbying</w:t>
      </w:r>
    </w:p>
    <w:p w:rsidR="00B9498F" w:rsidRPr="001B5B4A" w:rsidRDefault="00B9498F" w:rsidP="00B9498F">
      <w:pPr>
        <w:spacing w:after="240"/>
        <w:ind w:left="446"/>
        <w:rPr>
          <w:rFonts w:asciiTheme="majorHAnsi" w:hAnsiTheme="majorHAnsi"/>
          <w:sz w:val="22"/>
          <w:szCs w:val="22"/>
        </w:rPr>
      </w:pPr>
      <w:r w:rsidRPr="001B5B4A">
        <w:rPr>
          <w:rFonts w:asciiTheme="majorHAnsi" w:hAnsiTheme="majorHAnsi"/>
          <w:sz w:val="22"/>
          <w:szCs w:val="22"/>
        </w:rPr>
        <w:t xml:space="preserve">No Grant funds may be used to pay for or otherwise support any activities intended to influence any matter pending before Massachusetts General Court or for activities covered by the law and regulations governing “legislative agents” or “executive agents” set forth in Massachusetts Lobbying Law, M.G.L. c.3, </w:t>
      </w:r>
      <w:r w:rsidRPr="001B5B4A">
        <w:rPr>
          <w:rFonts w:asciiTheme="majorHAnsi" w:hAnsiTheme="majorHAnsi" w:cs="Arial"/>
          <w:sz w:val="22"/>
          <w:szCs w:val="22"/>
        </w:rPr>
        <w:t>§</w:t>
      </w:r>
      <w:r w:rsidRPr="001B5B4A">
        <w:rPr>
          <w:rFonts w:asciiTheme="majorHAnsi" w:hAnsiTheme="majorHAnsi"/>
          <w:sz w:val="22"/>
          <w:szCs w:val="22"/>
        </w:rPr>
        <w:t>39.</w:t>
      </w:r>
    </w:p>
    <w:p w:rsidR="00B9498F" w:rsidRPr="001B5B4A" w:rsidRDefault="00B9498F" w:rsidP="00024B3D">
      <w:pPr>
        <w:numPr>
          <w:ilvl w:val="0"/>
          <w:numId w:val="24"/>
        </w:numPr>
        <w:tabs>
          <w:tab w:val="left" w:pos="450"/>
        </w:tabs>
        <w:overflowPunct w:val="0"/>
        <w:autoSpaceDE w:val="0"/>
        <w:autoSpaceDN w:val="0"/>
        <w:adjustRightInd w:val="0"/>
        <w:spacing w:after="120"/>
        <w:textAlignment w:val="baseline"/>
        <w:rPr>
          <w:rFonts w:asciiTheme="majorHAnsi" w:hAnsiTheme="majorHAnsi"/>
          <w:sz w:val="22"/>
          <w:szCs w:val="22"/>
        </w:rPr>
      </w:pPr>
      <w:r w:rsidRPr="001B5B4A">
        <w:rPr>
          <w:rFonts w:asciiTheme="majorHAnsi" w:hAnsiTheme="majorHAnsi"/>
          <w:b/>
          <w:sz w:val="22"/>
          <w:szCs w:val="22"/>
        </w:rPr>
        <w:t>Choice of Law</w:t>
      </w:r>
    </w:p>
    <w:p w:rsidR="00B9498F" w:rsidRPr="001B5B4A" w:rsidRDefault="00B9498F" w:rsidP="00B9498F">
      <w:pPr>
        <w:spacing w:after="240"/>
        <w:ind w:left="446"/>
        <w:rPr>
          <w:rFonts w:asciiTheme="majorHAnsi" w:hAnsiTheme="majorHAnsi"/>
          <w:sz w:val="22"/>
          <w:szCs w:val="22"/>
        </w:rPr>
      </w:pPr>
      <w:r w:rsidRPr="001B5B4A">
        <w:rPr>
          <w:rFonts w:asciiTheme="majorHAnsi" w:hAnsiTheme="majorHAnsi"/>
          <w:sz w:val="22"/>
          <w:szCs w:val="22"/>
        </w:rPr>
        <w:t>This Agreement shall be construed under, and governed by, the laws of the Commonwealth of Massachusetts, without giving effect to its conflict of laws principles. The Participant agrees to bring any Federal or State legal proceedings arising under this Grant in which the Commonwealth or Mass Tech Collaborative is a party in a court of competent jurisdiction within the Commonwealth of Massachusetts. This Section shall not be construed to limit any other legal rights of the parties.</w:t>
      </w:r>
    </w:p>
    <w:p w:rsidR="00B9498F" w:rsidRPr="001B5B4A" w:rsidRDefault="00B9498F" w:rsidP="00024B3D">
      <w:pPr>
        <w:numPr>
          <w:ilvl w:val="0"/>
          <w:numId w:val="24"/>
        </w:numPr>
        <w:tabs>
          <w:tab w:val="left" w:pos="450"/>
        </w:tabs>
        <w:overflowPunct w:val="0"/>
        <w:autoSpaceDE w:val="0"/>
        <w:autoSpaceDN w:val="0"/>
        <w:adjustRightInd w:val="0"/>
        <w:spacing w:after="120"/>
        <w:textAlignment w:val="baseline"/>
        <w:rPr>
          <w:rFonts w:asciiTheme="majorHAnsi" w:hAnsiTheme="majorHAnsi"/>
          <w:sz w:val="22"/>
          <w:szCs w:val="22"/>
        </w:rPr>
      </w:pPr>
      <w:r w:rsidRPr="001B5B4A">
        <w:rPr>
          <w:rFonts w:asciiTheme="majorHAnsi" w:hAnsiTheme="majorHAnsi"/>
          <w:b/>
          <w:sz w:val="22"/>
          <w:szCs w:val="22"/>
        </w:rPr>
        <w:t>Force Majeure</w:t>
      </w:r>
      <w:r w:rsidRPr="001B5B4A">
        <w:rPr>
          <w:rFonts w:asciiTheme="majorHAnsi" w:hAnsiTheme="majorHAnsi"/>
          <w:sz w:val="22"/>
          <w:szCs w:val="22"/>
        </w:rPr>
        <w:t xml:space="preserve"> </w:t>
      </w:r>
    </w:p>
    <w:p w:rsidR="00B9498F" w:rsidRPr="001B5B4A" w:rsidRDefault="00B9498F" w:rsidP="00B9498F">
      <w:pPr>
        <w:spacing w:after="240"/>
        <w:ind w:left="446"/>
        <w:rPr>
          <w:rFonts w:asciiTheme="majorHAnsi" w:hAnsiTheme="majorHAnsi"/>
          <w:sz w:val="22"/>
          <w:szCs w:val="22"/>
        </w:rPr>
      </w:pPr>
      <w:r w:rsidRPr="001B5B4A">
        <w:rPr>
          <w:rFonts w:asciiTheme="majorHAnsi" w:hAnsiTheme="majorHAnsi"/>
          <w:sz w:val="22"/>
          <w:szCs w:val="22"/>
        </w:rPr>
        <w:t>Neither party shall be liable to the other, or be deemed to be in breach of this Agreement for any failure or delay in rendering performance arising out of causes beyond its reasonable control and without its fault or negligence. Such causes may include, but are not limited to, acts of God or of a public enemy, fires, floods, epidemics, quarantine restrictions, strikes, freight embargoes, or unusually severe weather.  Dates or times of performance including the Term of this Agreement may be extended to account for delays excused by this Section, provided that the party whose performance is affected notifies the other promptly of the existence and nature of such delay.</w:t>
      </w:r>
    </w:p>
    <w:p w:rsidR="00B9498F" w:rsidRPr="001B5B4A" w:rsidRDefault="00B9498F" w:rsidP="00024B3D">
      <w:pPr>
        <w:numPr>
          <w:ilvl w:val="0"/>
          <w:numId w:val="24"/>
        </w:numPr>
        <w:tabs>
          <w:tab w:val="left" w:pos="450"/>
        </w:tabs>
        <w:overflowPunct w:val="0"/>
        <w:autoSpaceDE w:val="0"/>
        <w:autoSpaceDN w:val="0"/>
        <w:adjustRightInd w:val="0"/>
        <w:spacing w:after="120"/>
        <w:textAlignment w:val="baseline"/>
        <w:rPr>
          <w:rFonts w:asciiTheme="majorHAnsi" w:hAnsiTheme="majorHAnsi"/>
          <w:sz w:val="22"/>
          <w:szCs w:val="22"/>
        </w:rPr>
      </w:pPr>
      <w:r w:rsidRPr="001B5B4A">
        <w:rPr>
          <w:rFonts w:asciiTheme="majorHAnsi" w:hAnsiTheme="majorHAnsi"/>
          <w:b/>
          <w:sz w:val="22"/>
          <w:szCs w:val="22"/>
        </w:rPr>
        <w:t>Waivers</w:t>
      </w:r>
    </w:p>
    <w:p w:rsidR="00B9498F" w:rsidRPr="001B5B4A" w:rsidRDefault="00B9498F" w:rsidP="00B9498F">
      <w:pPr>
        <w:spacing w:after="240"/>
        <w:ind w:left="446"/>
        <w:rPr>
          <w:rFonts w:asciiTheme="majorHAnsi" w:hAnsiTheme="majorHAnsi"/>
          <w:sz w:val="22"/>
          <w:szCs w:val="22"/>
        </w:rPr>
      </w:pPr>
      <w:r w:rsidRPr="001B5B4A">
        <w:rPr>
          <w:rFonts w:asciiTheme="majorHAnsi" w:hAnsiTheme="majorHAnsi"/>
          <w:sz w:val="22"/>
          <w:szCs w:val="22"/>
        </w:rPr>
        <w:t>Conditions, covenants, duties and obligations contained in this Agreement may be waived only by written agreement between the parties. Forbearance or indulgence in any form or manner by a party shall not be construed as a waiver, nor in any way limit the remedies available to that party.</w:t>
      </w:r>
    </w:p>
    <w:p w:rsidR="00B9498F" w:rsidRPr="001B5B4A" w:rsidRDefault="00B9498F" w:rsidP="00024B3D">
      <w:pPr>
        <w:keepNext/>
        <w:keepLines/>
        <w:numPr>
          <w:ilvl w:val="0"/>
          <w:numId w:val="24"/>
        </w:numPr>
        <w:tabs>
          <w:tab w:val="left" w:pos="450"/>
        </w:tabs>
        <w:overflowPunct w:val="0"/>
        <w:autoSpaceDE w:val="0"/>
        <w:autoSpaceDN w:val="0"/>
        <w:adjustRightInd w:val="0"/>
        <w:spacing w:after="120"/>
        <w:textAlignment w:val="baseline"/>
        <w:rPr>
          <w:rFonts w:asciiTheme="majorHAnsi" w:hAnsiTheme="majorHAnsi"/>
          <w:sz w:val="22"/>
          <w:szCs w:val="22"/>
        </w:rPr>
      </w:pPr>
      <w:r w:rsidRPr="001B5B4A">
        <w:rPr>
          <w:rFonts w:asciiTheme="majorHAnsi" w:hAnsiTheme="majorHAnsi"/>
          <w:b/>
          <w:sz w:val="22"/>
          <w:szCs w:val="22"/>
        </w:rPr>
        <w:t>Notice</w:t>
      </w:r>
    </w:p>
    <w:p w:rsidR="00B9498F" w:rsidRPr="001B5B4A" w:rsidRDefault="00B9498F" w:rsidP="00B9498F">
      <w:pPr>
        <w:spacing w:after="120"/>
        <w:ind w:left="450"/>
        <w:rPr>
          <w:rFonts w:asciiTheme="majorHAnsi" w:hAnsiTheme="majorHAnsi"/>
          <w:sz w:val="22"/>
          <w:szCs w:val="22"/>
        </w:rPr>
      </w:pPr>
      <w:r w:rsidRPr="001B5B4A">
        <w:rPr>
          <w:rFonts w:asciiTheme="majorHAnsi" w:hAnsiTheme="majorHAnsi"/>
          <w:sz w:val="22"/>
          <w:szCs w:val="22"/>
        </w:rPr>
        <w:t xml:space="preserve">All communications to Mass Tech Collaborative regarding legal issues shall be mailed or delivered to the following address, or sent by facsimile to the following number.  </w:t>
      </w:r>
    </w:p>
    <w:p w:rsidR="00B9498F" w:rsidRPr="001B5B4A" w:rsidRDefault="00B9498F" w:rsidP="00B9498F">
      <w:pPr>
        <w:numPr>
          <w:ilvl w:val="12"/>
          <w:numId w:val="0"/>
        </w:numPr>
        <w:ind w:left="1440"/>
        <w:rPr>
          <w:rFonts w:asciiTheme="majorHAnsi" w:hAnsiTheme="majorHAnsi"/>
          <w:sz w:val="22"/>
          <w:szCs w:val="22"/>
        </w:rPr>
      </w:pPr>
      <w:r w:rsidRPr="001B5B4A">
        <w:rPr>
          <w:rFonts w:asciiTheme="majorHAnsi" w:hAnsiTheme="majorHAnsi"/>
          <w:sz w:val="22"/>
          <w:szCs w:val="22"/>
        </w:rPr>
        <w:t>Massachusetts Technology Collaborative</w:t>
      </w:r>
    </w:p>
    <w:p w:rsidR="00B9498F" w:rsidRPr="001B5B4A" w:rsidRDefault="00B9498F" w:rsidP="00B9498F">
      <w:pPr>
        <w:numPr>
          <w:ilvl w:val="12"/>
          <w:numId w:val="0"/>
        </w:numPr>
        <w:ind w:left="1440"/>
        <w:rPr>
          <w:rFonts w:asciiTheme="majorHAnsi" w:hAnsiTheme="majorHAnsi"/>
          <w:sz w:val="22"/>
          <w:szCs w:val="22"/>
        </w:rPr>
      </w:pPr>
      <w:r w:rsidRPr="001B5B4A">
        <w:rPr>
          <w:rFonts w:asciiTheme="majorHAnsi" w:hAnsiTheme="majorHAnsi"/>
          <w:sz w:val="22"/>
          <w:szCs w:val="22"/>
        </w:rPr>
        <w:t>75 North Drive</w:t>
      </w:r>
    </w:p>
    <w:p w:rsidR="00B9498F" w:rsidRPr="001B5B4A" w:rsidRDefault="00B9498F" w:rsidP="00B9498F">
      <w:pPr>
        <w:numPr>
          <w:ilvl w:val="12"/>
          <w:numId w:val="0"/>
        </w:numPr>
        <w:ind w:left="1440"/>
        <w:rPr>
          <w:rFonts w:asciiTheme="majorHAnsi" w:hAnsiTheme="majorHAnsi"/>
          <w:sz w:val="22"/>
          <w:szCs w:val="22"/>
        </w:rPr>
      </w:pPr>
      <w:r w:rsidRPr="001B5B4A">
        <w:rPr>
          <w:rFonts w:asciiTheme="majorHAnsi" w:hAnsiTheme="majorHAnsi"/>
          <w:sz w:val="22"/>
          <w:szCs w:val="22"/>
        </w:rPr>
        <w:lastRenderedPageBreak/>
        <w:t>Westborough, MA 01581</w:t>
      </w:r>
    </w:p>
    <w:p w:rsidR="00B9498F" w:rsidRPr="001B5B4A" w:rsidRDefault="00B9498F" w:rsidP="00B9498F">
      <w:pPr>
        <w:numPr>
          <w:ilvl w:val="12"/>
          <w:numId w:val="0"/>
        </w:numPr>
        <w:ind w:left="1440"/>
        <w:rPr>
          <w:rFonts w:asciiTheme="majorHAnsi" w:hAnsiTheme="majorHAnsi"/>
          <w:sz w:val="22"/>
          <w:szCs w:val="22"/>
        </w:rPr>
      </w:pPr>
      <w:r w:rsidRPr="001B5B4A">
        <w:rPr>
          <w:rFonts w:asciiTheme="majorHAnsi" w:hAnsiTheme="majorHAnsi"/>
          <w:sz w:val="22"/>
          <w:szCs w:val="22"/>
        </w:rPr>
        <w:t>508/870-0312 (phone)</w:t>
      </w:r>
    </w:p>
    <w:p w:rsidR="00B9498F" w:rsidRPr="001B5B4A" w:rsidRDefault="00B9498F" w:rsidP="00B9498F">
      <w:pPr>
        <w:numPr>
          <w:ilvl w:val="12"/>
          <w:numId w:val="0"/>
        </w:numPr>
        <w:spacing w:after="240"/>
        <w:ind w:left="1440"/>
        <w:rPr>
          <w:rFonts w:asciiTheme="majorHAnsi" w:hAnsiTheme="majorHAnsi"/>
          <w:sz w:val="22"/>
          <w:szCs w:val="22"/>
        </w:rPr>
      </w:pPr>
      <w:r w:rsidRPr="001B5B4A">
        <w:rPr>
          <w:rFonts w:asciiTheme="majorHAnsi" w:hAnsiTheme="majorHAnsi"/>
          <w:sz w:val="22"/>
          <w:szCs w:val="22"/>
        </w:rPr>
        <w:t>Attn:  Michael Baldino, Associate General Counsel</w:t>
      </w:r>
    </w:p>
    <w:p w:rsidR="00B9498F" w:rsidRPr="001B5B4A" w:rsidRDefault="00B9498F" w:rsidP="00B9498F">
      <w:pPr>
        <w:numPr>
          <w:ilvl w:val="12"/>
          <w:numId w:val="0"/>
        </w:numPr>
        <w:spacing w:after="240"/>
        <w:ind w:left="360"/>
        <w:rPr>
          <w:rFonts w:asciiTheme="majorHAnsi" w:hAnsiTheme="majorHAnsi"/>
          <w:sz w:val="22"/>
          <w:szCs w:val="22"/>
        </w:rPr>
      </w:pPr>
      <w:r w:rsidRPr="001B5B4A">
        <w:rPr>
          <w:rFonts w:asciiTheme="majorHAnsi" w:hAnsiTheme="majorHAnsi"/>
          <w:sz w:val="22"/>
          <w:szCs w:val="22"/>
        </w:rPr>
        <w:t>All communications to Participant shall be mailed or delivered to the address, or sent by facsimile to the number set forth in Section 18.</w:t>
      </w:r>
    </w:p>
    <w:p w:rsidR="00B9498F" w:rsidRPr="001B5B4A" w:rsidRDefault="00B9498F" w:rsidP="00B9498F">
      <w:pPr>
        <w:numPr>
          <w:ilvl w:val="12"/>
          <w:numId w:val="0"/>
        </w:numPr>
        <w:spacing w:after="240"/>
        <w:ind w:left="360"/>
        <w:rPr>
          <w:rFonts w:asciiTheme="majorHAnsi" w:hAnsiTheme="majorHAnsi"/>
          <w:sz w:val="22"/>
          <w:szCs w:val="22"/>
        </w:rPr>
      </w:pPr>
      <w:r w:rsidRPr="001B5B4A">
        <w:rPr>
          <w:rFonts w:asciiTheme="majorHAnsi" w:hAnsiTheme="majorHAnsi"/>
          <w:sz w:val="22"/>
          <w:szCs w:val="22"/>
        </w:rPr>
        <w:t>Any notice shall be deemed delivered and received when submitted in writing in person or when delivered by any other appropriate method evidencing actual receipt by Mass Tech Collaborative.</w:t>
      </w:r>
    </w:p>
    <w:p w:rsidR="00B9498F" w:rsidRPr="001B5B4A" w:rsidRDefault="00B9498F" w:rsidP="00024B3D">
      <w:pPr>
        <w:numPr>
          <w:ilvl w:val="0"/>
          <w:numId w:val="24"/>
        </w:numPr>
        <w:tabs>
          <w:tab w:val="left" w:pos="450"/>
        </w:tabs>
        <w:overflowPunct w:val="0"/>
        <w:autoSpaceDE w:val="0"/>
        <w:autoSpaceDN w:val="0"/>
        <w:adjustRightInd w:val="0"/>
        <w:spacing w:after="120"/>
        <w:textAlignment w:val="baseline"/>
        <w:rPr>
          <w:rFonts w:asciiTheme="majorHAnsi" w:hAnsiTheme="majorHAnsi"/>
          <w:sz w:val="22"/>
          <w:szCs w:val="22"/>
        </w:rPr>
      </w:pPr>
      <w:r w:rsidRPr="001B5B4A">
        <w:rPr>
          <w:rFonts w:asciiTheme="majorHAnsi" w:hAnsiTheme="majorHAnsi"/>
          <w:b/>
          <w:sz w:val="22"/>
          <w:szCs w:val="22"/>
        </w:rPr>
        <w:t>Amendments, Entire Agreement and Attachments</w:t>
      </w:r>
      <w:r w:rsidRPr="001B5B4A">
        <w:rPr>
          <w:rFonts w:asciiTheme="majorHAnsi" w:hAnsiTheme="majorHAnsi"/>
          <w:sz w:val="22"/>
          <w:szCs w:val="22"/>
        </w:rPr>
        <w:t xml:space="preserve"> </w:t>
      </w:r>
    </w:p>
    <w:p w:rsidR="00B9498F" w:rsidRPr="001B5B4A" w:rsidRDefault="00B9498F" w:rsidP="00B9498F">
      <w:pPr>
        <w:tabs>
          <w:tab w:val="left" w:pos="720"/>
        </w:tabs>
        <w:spacing w:after="120"/>
        <w:ind w:left="360"/>
        <w:rPr>
          <w:rFonts w:asciiTheme="majorHAnsi" w:hAnsiTheme="majorHAnsi"/>
          <w:sz w:val="22"/>
          <w:szCs w:val="22"/>
        </w:rPr>
      </w:pPr>
      <w:r w:rsidRPr="001B5B4A">
        <w:rPr>
          <w:rFonts w:asciiTheme="majorHAnsi" w:hAnsiTheme="majorHAnsi"/>
          <w:sz w:val="22"/>
          <w:szCs w:val="22"/>
        </w:rPr>
        <w:t>All conditions, covenants, duties and obligations contained in the Agreement may be amended only through a written amendment signed by the Participant and Mass Tech Collaborative unless otherwise specified in this Agreement. The parties understand and agree that this Agreement supersedes all other verbal and written agreements and negotiations by the parties regarding the matters contained herein. The following are attached and incorporated into this Agreement:</w:t>
      </w:r>
    </w:p>
    <w:p w:rsidR="00B9498F" w:rsidRPr="001B5B4A" w:rsidRDefault="00B9498F" w:rsidP="00024B3D">
      <w:pPr>
        <w:numPr>
          <w:ilvl w:val="0"/>
          <w:numId w:val="21"/>
        </w:numPr>
        <w:tabs>
          <w:tab w:val="left" w:pos="1440"/>
        </w:tabs>
        <w:overflowPunct w:val="0"/>
        <w:autoSpaceDE w:val="0"/>
        <w:autoSpaceDN w:val="0"/>
        <w:adjustRightInd w:val="0"/>
        <w:textAlignment w:val="baseline"/>
        <w:rPr>
          <w:rFonts w:asciiTheme="majorHAnsi" w:hAnsiTheme="majorHAnsi"/>
          <w:sz w:val="22"/>
          <w:szCs w:val="22"/>
        </w:rPr>
      </w:pPr>
      <w:r w:rsidRPr="001B5B4A">
        <w:rPr>
          <w:rFonts w:asciiTheme="majorHAnsi" w:hAnsiTheme="majorHAnsi"/>
          <w:sz w:val="22"/>
          <w:szCs w:val="22"/>
        </w:rPr>
        <w:t>Attachment A – Mass Tech Collaborative’s Sensitive Information Policy and Procedures</w:t>
      </w:r>
    </w:p>
    <w:p w:rsidR="00B9498F" w:rsidRPr="001B5B4A" w:rsidRDefault="00B9498F" w:rsidP="00DE6363">
      <w:pPr>
        <w:numPr>
          <w:ilvl w:val="0"/>
          <w:numId w:val="21"/>
        </w:numPr>
        <w:tabs>
          <w:tab w:val="left" w:pos="1440"/>
        </w:tabs>
        <w:overflowPunct w:val="0"/>
        <w:autoSpaceDE w:val="0"/>
        <w:autoSpaceDN w:val="0"/>
        <w:adjustRightInd w:val="0"/>
        <w:spacing w:after="120"/>
        <w:textAlignment w:val="baseline"/>
        <w:rPr>
          <w:rFonts w:asciiTheme="majorHAnsi" w:hAnsiTheme="majorHAnsi"/>
          <w:sz w:val="22"/>
          <w:szCs w:val="22"/>
        </w:rPr>
      </w:pPr>
      <w:r w:rsidRPr="001B5B4A">
        <w:rPr>
          <w:rFonts w:asciiTheme="majorHAnsi" w:hAnsiTheme="majorHAnsi"/>
          <w:sz w:val="22"/>
          <w:szCs w:val="22"/>
        </w:rPr>
        <w:t xml:space="preserve">Attachment B – Form of Task Order; and </w:t>
      </w:r>
      <w:r w:rsidRPr="001B5B4A">
        <w:rPr>
          <w:rFonts w:asciiTheme="majorHAnsi" w:hAnsiTheme="majorHAnsi" w:cs="Arial"/>
          <w:sz w:val="22"/>
          <w:szCs w:val="22"/>
        </w:rPr>
        <w:t>all Task Orders entered into in accordance with the terms of this Agreement and attached hereto</w:t>
      </w:r>
    </w:p>
    <w:p w:rsidR="00B9498F" w:rsidRPr="001B5B4A" w:rsidRDefault="00B9498F" w:rsidP="00DE6363">
      <w:pPr>
        <w:tabs>
          <w:tab w:val="right" w:leader="underscore" w:pos="9450"/>
        </w:tabs>
        <w:jc w:val="both"/>
        <w:rPr>
          <w:rFonts w:asciiTheme="majorHAnsi" w:hAnsiTheme="majorHAnsi" w:cs="Arial"/>
          <w:sz w:val="22"/>
          <w:szCs w:val="22"/>
        </w:rPr>
      </w:pPr>
      <w:r w:rsidRPr="001B5B4A">
        <w:rPr>
          <w:rFonts w:asciiTheme="majorHAnsi" w:hAnsiTheme="majorHAnsi" w:cs="Arial"/>
          <w:sz w:val="22"/>
          <w:szCs w:val="22"/>
        </w:rPr>
        <w:t>PARTICIPANT’S AUTHORIZED SIGNATORY:</w:t>
      </w:r>
      <w:r w:rsidRPr="001B5B4A">
        <w:rPr>
          <w:rFonts w:asciiTheme="majorHAnsi" w:hAnsiTheme="majorHAnsi" w:cs="Arial"/>
          <w:sz w:val="22"/>
          <w:szCs w:val="22"/>
        </w:rPr>
        <w:tab/>
      </w:r>
    </w:p>
    <w:p w:rsidR="00B9498F" w:rsidRPr="001B5B4A" w:rsidRDefault="00B9498F" w:rsidP="00DE6363">
      <w:pPr>
        <w:tabs>
          <w:tab w:val="center" w:pos="6480"/>
        </w:tabs>
        <w:jc w:val="both"/>
        <w:rPr>
          <w:rFonts w:asciiTheme="majorHAnsi" w:hAnsiTheme="majorHAnsi" w:cs="Arial"/>
          <w:sz w:val="22"/>
          <w:szCs w:val="22"/>
        </w:rPr>
      </w:pPr>
      <w:r w:rsidRPr="001B5B4A">
        <w:rPr>
          <w:rFonts w:asciiTheme="majorHAnsi" w:hAnsiTheme="majorHAnsi" w:cs="Arial"/>
          <w:sz w:val="22"/>
          <w:szCs w:val="22"/>
        </w:rPr>
        <w:tab/>
        <w:t>(signature)</w:t>
      </w:r>
    </w:p>
    <w:p w:rsidR="00B9498F" w:rsidRPr="001B5B4A" w:rsidRDefault="00B9498F" w:rsidP="00DE6363">
      <w:pPr>
        <w:tabs>
          <w:tab w:val="right" w:leader="underscore" w:pos="5760"/>
        </w:tabs>
        <w:jc w:val="both"/>
        <w:rPr>
          <w:rFonts w:asciiTheme="majorHAnsi" w:hAnsiTheme="majorHAnsi" w:cs="Arial"/>
          <w:sz w:val="22"/>
          <w:szCs w:val="22"/>
        </w:rPr>
      </w:pPr>
      <w:r w:rsidRPr="001B5B4A">
        <w:rPr>
          <w:rFonts w:asciiTheme="majorHAnsi" w:hAnsiTheme="majorHAnsi" w:cs="Arial"/>
          <w:sz w:val="22"/>
          <w:szCs w:val="22"/>
        </w:rPr>
        <w:t xml:space="preserve">Print Name: </w:t>
      </w:r>
      <w:r w:rsidRPr="001B5B4A">
        <w:rPr>
          <w:rFonts w:asciiTheme="majorHAnsi" w:hAnsiTheme="majorHAnsi" w:cs="Arial"/>
          <w:sz w:val="22"/>
          <w:szCs w:val="22"/>
        </w:rPr>
        <w:tab/>
      </w:r>
    </w:p>
    <w:p w:rsidR="00B9498F" w:rsidRPr="001B5B4A" w:rsidRDefault="00B9498F" w:rsidP="00DE6363">
      <w:pPr>
        <w:tabs>
          <w:tab w:val="right" w:leader="underscore" w:pos="5760"/>
        </w:tabs>
        <w:jc w:val="both"/>
        <w:rPr>
          <w:rFonts w:asciiTheme="majorHAnsi" w:hAnsiTheme="majorHAnsi" w:cs="Arial"/>
          <w:sz w:val="22"/>
          <w:szCs w:val="22"/>
        </w:rPr>
      </w:pPr>
    </w:p>
    <w:p w:rsidR="00B9498F" w:rsidRPr="001B5B4A" w:rsidRDefault="00B9498F" w:rsidP="00DE6363">
      <w:pPr>
        <w:tabs>
          <w:tab w:val="right" w:leader="underscore" w:pos="5760"/>
        </w:tabs>
        <w:jc w:val="both"/>
        <w:rPr>
          <w:rFonts w:asciiTheme="majorHAnsi" w:hAnsiTheme="majorHAnsi" w:cs="Arial"/>
          <w:sz w:val="22"/>
          <w:szCs w:val="22"/>
        </w:rPr>
      </w:pPr>
      <w:r w:rsidRPr="001B5B4A">
        <w:rPr>
          <w:rFonts w:asciiTheme="majorHAnsi" w:hAnsiTheme="majorHAnsi" w:cs="Arial"/>
          <w:sz w:val="22"/>
          <w:szCs w:val="22"/>
        </w:rPr>
        <w:t xml:space="preserve">Title: </w:t>
      </w:r>
      <w:r w:rsidRPr="001B5B4A">
        <w:rPr>
          <w:rFonts w:asciiTheme="majorHAnsi" w:hAnsiTheme="majorHAnsi" w:cs="Arial"/>
          <w:sz w:val="22"/>
          <w:szCs w:val="22"/>
        </w:rPr>
        <w:tab/>
      </w:r>
    </w:p>
    <w:p w:rsidR="00B9498F" w:rsidRPr="001B5B4A" w:rsidRDefault="00B9498F" w:rsidP="00DE6363">
      <w:pPr>
        <w:tabs>
          <w:tab w:val="right" w:leader="underscore" w:pos="5760"/>
        </w:tabs>
        <w:jc w:val="both"/>
        <w:rPr>
          <w:rFonts w:asciiTheme="majorHAnsi" w:hAnsiTheme="majorHAnsi" w:cs="Arial"/>
          <w:sz w:val="22"/>
          <w:szCs w:val="22"/>
        </w:rPr>
      </w:pPr>
    </w:p>
    <w:p w:rsidR="00B9498F" w:rsidRPr="001B5B4A" w:rsidRDefault="00B9498F" w:rsidP="00DE6363">
      <w:pPr>
        <w:tabs>
          <w:tab w:val="right" w:leader="underscore" w:pos="5760"/>
        </w:tabs>
        <w:jc w:val="both"/>
        <w:rPr>
          <w:rFonts w:asciiTheme="majorHAnsi" w:hAnsiTheme="majorHAnsi" w:cs="Arial"/>
          <w:sz w:val="22"/>
          <w:szCs w:val="22"/>
        </w:rPr>
      </w:pPr>
      <w:r w:rsidRPr="001B5B4A">
        <w:rPr>
          <w:rFonts w:asciiTheme="majorHAnsi" w:hAnsiTheme="majorHAnsi" w:cs="Arial"/>
          <w:sz w:val="22"/>
          <w:szCs w:val="22"/>
        </w:rPr>
        <w:t xml:space="preserve">Date: </w:t>
      </w:r>
      <w:r w:rsidRPr="001B5B4A">
        <w:rPr>
          <w:rFonts w:asciiTheme="majorHAnsi" w:hAnsiTheme="majorHAnsi" w:cs="Arial"/>
          <w:sz w:val="22"/>
          <w:szCs w:val="22"/>
        </w:rPr>
        <w:tab/>
      </w:r>
    </w:p>
    <w:p w:rsidR="00B9498F" w:rsidRPr="001B5B4A" w:rsidRDefault="00B9498F" w:rsidP="00DE6363">
      <w:pPr>
        <w:jc w:val="both"/>
        <w:rPr>
          <w:rFonts w:asciiTheme="majorHAnsi" w:hAnsiTheme="majorHAnsi" w:cs="Arial"/>
          <w:sz w:val="22"/>
          <w:szCs w:val="22"/>
        </w:rPr>
      </w:pPr>
    </w:p>
    <w:p w:rsidR="00B9498F" w:rsidRPr="001B5B4A" w:rsidRDefault="00B9498F" w:rsidP="00DE6363">
      <w:pPr>
        <w:jc w:val="both"/>
        <w:rPr>
          <w:rFonts w:asciiTheme="majorHAnsi" w:hAnsiTheme="majorHAnsi" w:cs="Arial"/>
          <w:sz w:val="22"/>
          <w:szCs w:val="22"/>
        </w:rPr>
      </w:pPr>
      <w:r w:rsidRPr="001B5B4A">
        <w:rPr>
          <w:rFonts w:asciiTheme="majorHAnsi" w:hAnsiTheme="majorHAnsi" w:cs="Arial"/>
          <w:sz w:val="22"/>
          <w:szCs w:val="22"/>
        </w:rPr>
        <w:t xml:space="preserve">(Check One):     </w:t>
      </w:r>
      <w:r w:rsidRPr="001B5B4A">
        <w:rPr>
          <w:rFonts w:asciiTheme="majorHAnsi" w:hAnsiTheme="majorHAnsi" w:cs="Arial"/>
          <w:sz w:val="22"/>
          <w:szCs w:val="22"/>
        </w:rPr>
        <w:fldChar w:fldCharType="begin">
          <w:ffData>
            <w:name w:val="Check1"/>
            <w:enabled/>
            <w:calcOnExit w:val="0"/>
            <w:checkBox>
              <w:sizeAuto/>
              <w:default w:val="0"/>
            </w:checkBox>
          </w:ffData>
        </w:fldChar>
      </w:r>
      <w:r w:rsidRPr="001B5B4A">
        <w:rPr>
          <w:rFonts w:asciiTheme="majorHAnsi" w:hAnsiTheme="majorHAnsi" w:cs="Arial"/>
          <w:sz w:val="22"/>
          <w:szCs w:val="22"/>
        </w:rPr>
        <w:instrText xml:space="preserve"> FORMCHECKBOX </w:instrText>
      </w:r>
      <w:r w:rsidR="00BF4FE8">
        <w:rPr>
          <w:rFonts w:asciiTheme="majorHAnsi" w:hAnsiTheme="majorHAnsi" w:cs="Arial"/>
          <w:sz w:val="22"/>
          <w:szCs w:val="22"/>
        </w:rPr>
      </w:r>
      <w:r w:rsidR="00BF4FE8">
        <w:rPr>
          <w:rFonts w:asciiTheme="majorHAnsi" w:hAnsiTheme="majorHAnsi" w:cs="Arial"/>
          <w:sz w:val="22"/>
          <w:szCs w:val="22"/>
        </w:rPr>
        <w:fldChar w:fldCharType="separate"/>
      </w:r>
      <w:r w:rsidRPr="001B5B4A">
        <w:rPr>
          <w:rFonts w:asciiTheme="majorHAnsi" w:hAnsiTheme="majorHAnsi" w:cs="Arial"/>
          <w:sz w:val="22"/>
          <w:szCs w:val="22"/>
        </w:rPr>
        <w:fldChar w:fldCharType="end"/>
      </w:r>
      <w:r w:rsidRPr="001B5B4A">
        <w:rPr>
          <w:rFonts w:asciiTheme="majorHAnsi" w:hAnsiTheme="majorHAnsi" w:cs="Arial"/>
          <w:sz w:val="22"/>
          <w:szCs w:val="22"/>
        </w:rPr>
        <w:t xml:space="preserve"> Organization</w:t>
      </w:r>
      <w:r w:rsidRPr="001B5B4A">
        <w:rPr>
          <w:rFonts w:asciiTheme="majorHAnsi" w:hAnsiTheme="majorHAnsi" w:cs="Arial"/>
          <w:sz w:val="22"/>
          <w:szCs w:val="22"/>
        </w:rPr>
        <w:tab/>
      </w:r>
      <w:r w:rsidRPr="001B5B4A">
        <w:rPr>
          <w:rFonts w:asciiTheme="majorHAnsi" w:hAnsiTheme="majorHAnsi" w:cs="Arial"/>
          <w:sz w:val="22"/>
          <w:szCs w:val="22"/>
        </w:rPr>
        <w:tab/>
      </w:r>
      <w:r w:rsidRPr="001B5B4A">
        <w:rPr>
          <w:rFonts w:asciiTheme="majorHAnsi" w:hAnsiTheme="majorHAnsi" w:cs="Arial"/>
          <w:sz w:val="22"/>
          <w:szCs w:val="22"/>
        </w:rPr>
        <w:fldChar w:fldCharType="begin">
          <w:ffData>
            <w:name w:val="Check2"/>
            <w:enabled/>
            <w:calcOnExit w:val="0"/>
            <w:checkBox>
              <w:sizeAuto/>
              <w:default w:val="0"/>
            </w:checkBox>
          </w:ffData>
        </w:fldChar>
      </w:r>
      <w:r w:rsidRPr="001B5B4A">
        <w:rPr>
          <w:rFonts w:asciiTheme="majorHAnsi" w:hAnsiTheme="majorHAnsi" w:cs="Arial"/>
          <w:sz w:val="22"/>
          <w:szCs w:val="22"/>
        </w:rPr>
        <w:instrText xml:space="preserve"> FORMCHECKBOX </w:instrText>
      </w:r>
      <w:r w:rsidR="00BF4FE8">
        <w:rPr>
          <w:rFonts w:asciiTheme="majorHAnsi" w:hAnsiTheme="majorHAnsi" w:cs="Arial"/>
          <w:sz w:val="22"/>
          <w:szCs w:val="22"/>
        </w:rPr>
      </w:r>
      <w:r w:rsidR="00BF4FE8">
        <w:rPr>
          <w:rFonts w:asciiTheme="majorHAnsi" w:hAnsiTheme="majorHAnsi" w:cs="Arial"/>
          <w:sz w:val="22"/>
          <w:szCs w:val="22"/>
        </w:rPr>
        <w:fldChar w:fldCharType="separate"/>
      </w:r>
      <w:r w:rsidRPr="001B5B4A">
        <w:rPr>
          <w:rFonts w:asciiTheme="majorHAnsi" w:hAnsiTheme="majorHAnsi" w:cs="Arial"/>
          <w:sz w:val="22"/>
          <w:szCs w:val="22"/>
        </w:rPr>
        <w:fldChar w:fldCharType="end"/>
      </w:r>
      <w:r w:rsidRPr="001B5B4A">
        <w:rPr>
          <w:rFonts w:asciiTheme="majorHAnsi" w:hAnsiTheme="majorHAnsi" w:cs="Arial"/>
          <w:sz w:val="22"/>
          <w:szCs w:val="22"/>
        </w:rPr>
        <w:t xml:space="preserve"> Individual</w:t>
      </w:r>
    </w:p>
    <w:p w:rsidR="00B9498F" w:rsidRPr="001B5B4A" w:rsidRDefault="00B9498F" w:rsidP="00DE6363">
      <w:pPr>
        <w:tabs>
          <w:tab w:val="right" w:pos="9360"/>
        </w:tabs>
        <w:jc w:val="both"/>
        <w:rPr>
          <w:rFonts w:asciiTheme="majorHAnsi" w:hAnsiTheme="majorHAnsi" w:cs="Arial"/>
          <w:sz w:val="22"/>
          <w:szCs w:val="22"/>
        </w:rPr>
      </w:pPr>
    </w:p>
    <w:p w:rsidR="00B9498F" w:rsidRPr="001B5B4A" w:rsidRDefault="00B9498F" w:rsidP="00DE6363">
      <w:pPr>
        <w:tabs>
          <w:tab w:val="right" w:pos="9360"/>
          <w:tab w:val="right" w:leader="underscore" w:pos="10224"/>
        </w:tabs>
        <w:jc w:val="both"/>
        <w:rPr>
          <w:rFonts w:asciiTheme="majorHAnsi" w:hAnsiTheme="majorHAnsi" w:cs="Arial"/>
          <w:sz w:val="22"/>
          <w:szCs w:val="22"/>
        </w:rPr>
      </w:pPr>
      <w:r w:rsidRPr="001B5B4A">
        <w:rPr>
          <w:rFonts w:asciiTheme="majorHAnsi" w:hAnsiTheme="majorHAnsi" w:cs="Arial"/>
          <w:sz w:val="22"/>
          <w:szCs w:val="22"/>
        </w:rPr>
        <w:t xml:space="preserve">Full Legal Organization or Individual Name: </w:t>
      </w:r>
      <w:r w:rsidRPr="001B5B4A">
        <w:rPr>
          <w:rFonts w:asciiTheme="majorHAnsi" w:hAnsiTheme="majorHAnsi" w:cs="Arial"/>
          <w:sz w:val="22"/>
          <w:szCs w:val="22"/>
          <w:u w:val="single"/>
        </w:rPr>
        <w:tab/>
      </w:r>
    </w:p>
    <w:p w:rsidR="00B9498F" w:rsidRPr="001B5B4A" w:rsidRDefault="00B9498F" w:rsidP="00DE6363">
      <w:pPr>
        <w:tabs>
          <w:tab w:val="right" w:pos="9360"/>
        </w:tabs>
        <w:jc w:val="both"/>
        <w:rPr>
          <w:rFonts w:asciiTheme="majorHAnsi" w:hAnsiTheme="majorHAnsi" w:cs="Arial"/>
          <w:sz w:val="22"/>
          <w:szCs w:val="22"/>
        </w:rPr>
      </w:pPr>
    </w:p>
    <w:p w:rsidR="00B9498F" w:rsidRPr="001B5B4A" w:rsidRDefault="00B9498F" w:rsidP="00DE6363">
      <w:pPr>
        <w:tabs>
          <w:tab w:val="right" w:pos="9360"/>
          <w:tab w:val="right" w:leader="underscore" w:pos="10224"/>
        </w:tabs>
        <w:jc w:val="both"/>
        <w:rPr>
          <w:rFonts w:asciiTheme="majorHAnsi" w:hAnsiTheme="majorHAnsi" w:cs="Arial"/>
          <w:sz w:val="22"/>
          <w:szCs w:val="22"/>
        </w:rPr>
      </w:pPr>
      <w:r w:rsidRPr="001B5B4A">
        <w:rPr>
          <w:rFonts w:asciiTheme="majorHAnsi" w:hAnsiTheme="majorHAnsi" w:cs="Arial"/>
          <w:sz w:val="22"/>
          <w:szCs w:val="22"/>
        </w:rPr>
        <w:t xml:space="preserve">Doing Business As Name (If Different): </w:t>
      </w:r>
      <w:r w:rsidRPr="001B5B4A">
        <w:rPr>
          <w:rFonts w:asciiTheme="majorHAnsi" w:hAnsiTheme="majorHAnsi" w:cs="Arial"/>
          <w:sz w:val="22"/>
          <w:szCs w:val="22"/>
          <w:u w:val="single"/>
        </w:rPr>
        <w:tab/>
      </w:r>
    </w:p>
    <w:p w:rsidR="00B9498F" w:rsidRPr="001B5B4A" w:rsidRDefault="00B9498F" w:rsidP="00DE6363">
      <w:pPr>
        <w:tabs>
          <w:tab w:val="right" w:pos="9360"/>
        </w:tabs>
        <w:jc w:val="both"/>
        <w:rPr>
          <w:rFonts w:asciiTheme="majorHAnsi" w:hAnsiTheme="majorHAnsi" w:cs="Arial"/>
          <w:sz w:val="22"/>
          <w:szCs w:val="22"/>
        </w:rPr>
      </w:pPr>
    </w:p>
    <w:p w:rsidR="00B9498F" w:rsidRPr="001B5B4A" w:rsidRDefault="00B9498F" w:rsidP="00DE6363">
      <w:pPr>
        <w:tabs>
          <w:tab w:val="right" w:pos="9360"/>
        </w:tabs>
        <w:jc w:val="both"/>
        <w:rPr>
          <w:rFonts w:asciiTheme="majorHAnsi" w:hAnsiTheme="majorHAnsi" w:cs="Arial"/>
          <w:sz w:val="22"/>
          <w:szCs w:val="22"/>
        </w:rPr>
      </w:pPr>
      <w:r w:rsidRPr="001B5B4A">
        <w:rPr>
          <w:rFonts w:asciiTheme="majorHAnsi" w:hAnsiTheme="majorHAnsi" w:cs="Arial"/>
          <w:sz w:val="22"/>
          <w:szCs w:val="22"/>
        </w:rPr>
        <w:t xml:space="preserve">Tax Identification Number: </w:t>
      </w:r>
      <w:r w:rsidRPr="001B5B4A">
        <w:rPr>
          <w:rFonts w:asciiTheme="majorHAnsi" w:hAnsiTheme="majorHAnsi" w:cs="Arial"/>
          <w:sz w:val="22"/>
          <w:szCs w:val="22"/>
          <w:u w:val="single"/>
        </w:rPr>
        <w:tab/>
      </w:r>
    </w:p>
    <w:p w:rsidR="00B9498F" w:rsidRPr="001B5B4A" w:rsidRDefault="00B9498F" w:rsidP="00DE6363">
      <w:pPr>
        <w:tabs>
          <w:tab w:val="right" w:pos="9360"/>
        </w:tabs>
        <w:jc w:val="both"/>
        <w:rPr>
          <w:rFonts w:asciiTheme="majorHAnsi" w:hAnsiTheme="majorHAnsi" w:cs="Arial"/>
          <w:sz w:val="22"/>
          <w:szCs w:val="22"/>
        </w:rPr>
      </w:pPr>
    </w:p>
    <w:p w:rsidR="00B9498F" w:rsidRPr="001B5B4A" w:rsidRDefault="00B9498F" w:rsidP="00DE6363">
      <w:pPr>
        <w:tabs>
          <w:tab w:val="right" w:pos="9360"/>
          <w:tab w:val="right" w:leader="underscore" w:pos="10224"/>
        </w:tabs>
        <w:jc w:val="both"/>
        <w:rPr>
          <w:rFonts w:asciiTheme="majorHAnsi" w:hAnsiTheme="majorHAnsi" w:cs="Arial"/>
          <w:sz w:val="22"/>
          <w:szCs w:val="22"/>
        </w:rPr>
      </w:pPr>
      <w:r w:rsidRPr="001B5B4A">
        <w:rPr>
          <w:rFonts w:asciiTheme="majorHAnsi" w:hAnsiTheme="majorHAnsi" w:cs="Arial"/>
          <w:sz w:val="22"/>
          <w:szCs w:val="22"/>
        </w:rPr>
        <w:t xml:space="preserve">Address:  </w:t>
      </w:r>
      <w:r w:rsidRPr="001B5B4A">
        <w:rPr>
          <w:rFonts w:asciiTheme="majorHAnsi" w:hAnsiTheme="majorHAnsi" w:cs="Arial"/>
          <w:sz w:val="22"/>
          <w:szCs w:val="22"/>
          <w:u w:val="single"/>
        </w:rPr>
        <w:tab/>
      </w:r>
    </w:p>
    <w:p w:rsidR="00B9498F" w:rsidRPr="001B5B4A" w:rsidRDefault="00B9498F" w:rsidP="00DE6363">
      <w:pPr>
        <w:tabs>
          <w:tab w:val="right" w:pos="9360"/>
        </w:tabs>
        <w:jc w:val="both"/>
        <w:rPr>
          <w:rFonts w:asciiTheme="majorHAnsi" w:hAnsiTheme="majorHAnsi" w:cs="Arial"/>
          <w:sz w:val="22"/>
          <w:szCs w:val="22"/>
        </w:rPr>
      </w:pPr>
    </w:p>
    <w:p w:rsidR="00B9498F" w:rsidRPr="001B5B4A" w:rsidRDefault="00B9498F" w:rsidP="00DE6363">
      <w:pPr>
        <w:tabs>
          <w:tab w:val="right" w:leader="underscore" w:pos="4320"/>
          <w:tab w:val="left" w:pos="4680"/>
          <w:tab w:val="right" w:pos="9360"/>
        </w:tabs>
        <w:jc w:val="both"/>
        <w:rPr>
          <w:rFonts w:asciiTheme="majorHAnsi" w:hAnsiTheme="majorHAnsi" w:cs="Arial"/>
          <w:sz w:val="22"/>
          <w:szCs w:val="22"/>
          <w:u w:val="single"/>
        </w:rPr>
      </w:pPr>
      <w:r w:rsidRPr="001B5B4A">
        <w:rPr>
          <w:rFonts w:asciiTheme="majorHAnsi" w:hAnsiTheme="majorHAnsi" w:cs="Arial"/>
          <w:sz w:val="22"/>
          <w:szCs w:val="22"/>
        </w:rPr>
        <w:t xml:space="preserve">Telephone:   </w:t>
      </w:r>
      <w:r w:rsidRPr="001B5B4A">
        <w:rPr>
          <w:rFonts w:asciiTheme="majorHAnsi" w:hAnsiTheme="majorHAnsi" w:cs="Arial"/>
          <w:sz w:val="22"/>
          <w:szCs w:val="22"/>
        </w:rPr>
        <w:tab/>
      </w:r>
      <w:r w:rsidRPr="001B5B4A">
        <w:rPr>
          <w:rFonts w:asciiTheme="majorHAnsi" w:hAnsiTheme="majorHAnsi" w:cs="Arial"/>
          <w:sz w:val="22"/>
          <w:szCs w:val="22"/>
        </w:rPr>
        <w:tab/>
        <w:t xml:space="preserve">FAX:  </w:t>
      </w:r>
      <w:r w:rsidRPr="001B5B4A">
        <w:rPr>
          <w:rFonts w:asciiTheme="majorHAnsi" w:hAnsiTheme="majorHAnsi" w:cs="Arial"/>
          <w:sz w:val="22"/>
          <w:szCs w:val="22"/>
          <w:u w:val="single"/>
        </w:rPr>
        <w:tab/>
      </w:r>
    </w:p>
    <w:p w:rsidR="00B9498F" w:rsidRPr="001B5B4A" w:rsidRDefault="00B9498F" w:rsidP="00DE6363">
      <w:pPr>
        <w:tabs>
          <w:tab w:val="right" w:leader="underscore" w:pos="4320"/>
          <w:tab w:val="left" w:pos="4680"/>
        </w:tabs>
        <w:jc w:val="both"/>
        <w:rPr>
          <w:rFonts w:asciiTheme="majorHAnsi" w:hAnsiTheme="majorHAnsi"/>
          <w:b/>
          <w:i/>
          <w:sz w:val="22"/>
          <w:szCs w:val="22"/>
        </w:rPr>
      </w:pPr>
    </w:p>
    <w:p w:rsidR="00B9498F" w:rsidRPr="001B5B4A" w:rsidRDefault="00B9498F" w:rsidP="00DE6363">
      <w:pPr>
        <w:tabs>
          <w:tab w:val="right" w:leader="underscore" w:pos="4320"/>
          <w:tab w:val="left" w:pos="4680"/>
          <w:tab w:val="right" w:pos="9360"/>
        </w:tabs>
        <w:jc w:val="both"/>
        <w:rPr>
          <w:rFonts w:asciiTheme="majorHAnsi" w:hAnsiTheme="majorHAnsi" w:cs="Arial"/>
          <w:b/>
          <w:smallCaps/>
          <w:sz w:val="22"/>
          <w:szCs w:val="22"/>
        </w:rPr>
      </w:pPr>
      <w:r w:rsidRPr="001B5B4A">
        <w:rPr>
          <w:rFonts w:asciiTheme="majorHAnsi" w:hAnsiTheme="majorHAnsi" w:cs="Arial"/>
          <w:sz w:val="22"/>
          <w:szCs w:val="22"/>
        </w:rPr>
        <w:t xml:space="preserve">E-Mail Address:  </w:t>
      </w:r>
      <w:r w:rsidRPr="001B5B4A">
        <w:rPr>
          <w:rFonts w:asciiTheme="majorHAnsi" w:hAnsiTheme="majorHAnsi" w:cs="Arial"/>
          <w:sz w:val="22"/>
          <w:szCs w:val="22"/>
        </w:rPr>
        <w:tab/>
      </w:r>
      <w:r w:rsidRPr="001B5B4A">
        <w:rPr>
          <w:rFonts w:asciiTheme="majorHAnsi" w:hAnsiTheme="majorHAnsi" w:cs="Arial"/>
          <w:sz w:val="22"/>
          <w:szCs w:val="22"/>
        </w:rPr>
        <w:tab/>
        <w:t xml:space="preserve">URL:  </w:t>
      </w:r>
      <w:r w:rsidRPr="001B5B4A">
        <w:rPr>
          <w:rFonts w:asciiTheme="majorHAnsi" w:hAnsiTheme="majorHAnsi" w:cs="Arial"/>
          <w:sz w:val="22"/>
          <w:szCs w:val="22"/>
          <w:u w:val="single"/>
        </w:rPr>
        <w:tab/>
      </w:r>
      <w:r w:rsidR="000266A0" w:rsidRPr="001B5B4A">
        <w:rPr>
          <w:rFonts w:asciiTheme="majorHAnsi" w:hAnsiTheme="majorHAnsi" w:cs="Arial"/>
          <w:b/>
          <w:smallCaps/>
          <w:sz w:val="22"/>
          <w:szCs w:val="22"/>
        </w:rPr>
        <w:br w:type="page"/>
      </w:r>
    </w:p>
    <w:p w:rsidR="00B9498F" w:rsidRPr="001B5B4A" w:rsidRDefault="00B9498F" w:rsidP="00B9498F">
      <w:pPr>
        <w:jc w:val="center"/>
        <w:rPr>
          <w:rFonts w:asciiTheme="majorHAnsi" w:hAnsiTheme="majorHAnsi" w:cs="Arial"/>
          <w:b/>
          <w:sz w:val="22"/>
          <w:szCs w:val="22"/>
          <w:u w:val="double"/>
        </w:rPr>
      </w:pPr>
      <w:r w:rsidRPr="001B5B4A">
        <w:rPr>
          <w:rFonts w:asciiTheme="majorHAnsi" w:hAnsiTheme="majorHAnsi" w:cs="Arial"/>
          <w:b/>
          <w:sz w:val="22"/>
          <w:szCs w:val="22"/>
          <w:u w:val="double"/>
        </w:rPr>
        <w:lastRenderedPageBreak/>
        <w:t>FORM OF TASK ORDER</w:t>
      </w:r>
    </w:p>
    <w:p w:rsidR="00DE6363" w:rsidRDefault="00DE6363" w:rsidP="00B9498F">
      <w:pPr>
        <w:tabs>
          <w:tab w:val="left" w:pos="720"/>
        </w:tabs>
        <w:jc w:val="center"/>
        <w:rPr>
          <w:rFonts w:asciiTheme="majorHAnsi" w:hAnsiTheme="majorHAnsi"/>
          <w:bCs/>
          <w:iCs/>
          <w:sz w:val="22"/>
          <w:szCs w:val="22"/>
        </w:rPr>
      </w:pPr>
    </w:p>
    <w:p w:rsidR="00B9498F" w:rsidRPr="001B5B4A" w:rsidRDefault="00B9498F" w:rsidP="00B9498F">
      <w:pPr>
        <w:tabs>
          <w:tab w:val="left" w:pos="720"/>
        </w:tabs>
        <w:jc w:val="center"/>
        <w:rPr>
          <w:rFonts w:asciiTheme="majorHAnsi" w:hAnsiTheme="majorHAnsi"/>
          <w:bCs/>
          <w:iCs/>
          <w:sz w:val="22"/>
          <w:szCs w:val="22"/>
        </w:rPr>
      </w:pPr>
      <w:r w:rsidRPr="001B5B4A">
        <w:rPr>
          <w:rFonts w:asciiTheme="majorHAnsi" w:hAnsiTheme="majorHAnsi"/>
          <w:bCs/>
          <w:iCs/>
          <w:sz w:val="22"/>
          <w:szCs w:val="22"/>
        </w:rPr>
        <w:t xml:space="preserve">Task Order </w:t>
      </w:r>
      <w:r w:rsidRPr="001B5B4A">
        <w:rPr>
          <w:rFonts w:asciiTheme="majorHAnsi" w:hAnsiTheme="majorHAnsi"/>
          <w:bCs/>
          <w:i/>
          <w:iCs/>
          <w:sz w:val="22"/>
          <w:szCs w:val="22"/>
        </w:rPr>
        <w:t>[FY]-01</w:t>
      </w:r>
    </w:p>
    <w:p w:rsidR="00B9498F" w:rsidRPr="001B5B4A" w:rsidRDefault="00B9498F" w:rsidP="00B9498F">
      <w:pPr>
        <w:tabs>
          <w:tab w:val="left" w:pos="720"/>
        </w:tabs>
        <w:jc w:val="center"/>
        <w:rPr>
          <w:rFonts w:asciiTheme="majorHAnsi" w:hAnsiTheme="majorHAnsi"/>
          <w:bCs/>
          <w:iCs/>
          <w:sz w:val="22"/>
          <w:szCs w:val="22"/>
        </w:rPr>
      </w:pPr>
      <w:r w:rsidRPr="001B5B4A">
        <w:rPr>
          <w:rFonts w:asciiTheme="majorHAnsi" w:hAnsiTheme="majorHAnsi"/>
          <w:bCs/>
          <w:iCs/>
          <w:sz w:val="22"/>
          <w:szCs w:val="22"/>
        </w:rPr>
        <w:t xml:space="preserve">Between </w:t>
      </w:r>
      <w:r w:rsidRPr="001B5B4A">
        <w:rPr>
          <w:rFonts w:asciiTheme="majorHAnsi" w:hAnsiTheme="majorHAnsi"/>
          <w:bCs/>
          <w:iCs/>
          <w:sz w:val="22"/>
          <w:szCs w:val="22"/>
          <w:u w:val="single"/>
        </w:rPr>
        <w:tab/>
      </w:r>
      <w:r w:rsidRPr="001B5B4A">
        <w:rPr>
          <w:rFonts w:asciiTheme="majorHAnsi" w:hAnsiTheme="majorHAnsi"/>
          <w:bCs/>
          <w:iCs/>
          <w:sz w:val="22"/>
          <w:szCs w:val="22"/>
          <w:u w:val="single"/>
        </w:rPr>
        <w:tab/>
      </w:r>
      <w:r w:rsidRPr="001B5B4A">
        <w:rPr>
          <w:rFonts w:asciiTheme="majorHAnsi" w:hAnsiTheme="majorHAnsi"/>
          <w:bCs/>
          <w:iCs/>
          <w:sz w:val="22"/>
          <w:szCs w:val="22"/>
          <w:u w:val="single"/>
        </w:rPr>
        <w:tab/>
      </w:r>
      <w:r w:rsidRPr="001B5B4A">
        <w:rPr>
          <w:rFonts w:asciiTheme="majorHAnsi" w:hAnsiTheme="majorHAnsi"/>
          <w:bCs/>
          <w:iCs/>
          <w:sz w:val="22"/>
          <w:szCs w:val="22"/>
        </w:rPr>
        <w:t xml:space="preserve"> </w:t>
      </w:r>
    </w:p>
    <w:p w:rsidR="00B9498F" w:rsidRPr="001B5B4A" w:rsidRDefault="00B9498F" w:rsidP="00B9498F">
      <w:pPr>
        <w:tabs>
          <w:tab w:val="left" w:pos="720"/>
        </w:tabs>
        <w:jc w:val="center"/>
        <w:rPr>
          <w:rFonts w:asciiTheme="majorHAnsi" w:hAnsiTheme="majorHAnsi"/>
          <w:bCs/>
          <w:iCs/>
          <w:sz w:val="22"/>
          <w:szCs w:val="22"/>
        </w:rPr>
      </w:pPr>
      <w:r w:rsidRPr="001B5B4A">
        <w:rPr>
          <w:rFonts w:asciiTheme="majorHAnsi" w:hAnsiTheme="majorHAnsi"/>
          <w:bCs/>
          <w:iCs/>
          <w:sz w:val="22"/>
          <w:szCs w:val="22"/>
        </w:rPr>
        <w:t>And Massachusetts Technology Collaborative</w:t>
      </w:r>
    </w:p>
    <w:p w:rsidR="00B9498F" w:rsidRPr="001B5B4A" w:rsidRDefault="00B9498F" w:rsidP="00B9498F">
      <w:pPr>
        <w:jc w:val="center"/>
        <w:rPr>
          <w:rFonts w:asciiTheme="majorHAnsi" w:hAnsiTheme="majorHAnsi" w:cs="Arial"/>
          <w:sz w:val="22"/>
          <w:szCs w:val="22"/>
        </w:rPr>
      </w:pPr>
    </w:p>
    <w:p w:rsidR="00B9498F" w:rsidRPr="001B5B4A" w:rsidRDefault="00B9498F" w:rsidP="00B9498F">
      <w:pPr>
        <w:spacing w:after="120"/>
        <w:rPr>
          <w:rFonts w:asciiTheme="majorHAnsi" w:hAnsiTheme="majorHAnsi" w:cs="Arial"/>
          <w:sz w:val="22"/>
          <w:szCs w:val="22"/>
        </w:rPr>
      </w:pPr>
      <w:r w:rsidRPr="001B5B4A">
        <w:rPr>
          <w:rFonts w:asciiTheme="majorHAnsi" w:hAnsiTheme="majorHAnsi" w:cs="Arial"/>
          <w:sz w:val="22"/>
          <w:szCs w:val="22"/>
        </w:rPr>
        <w:tab/>
        <w:t xml:space="preserve">This Task Order </w:t>
      </w:r>
      <w:r w:rsidRPr="001B5B4A">
        <w:rPr>
          <w:rFonts w:asciiTheme="majorHAnsi" w:hAnsiTheme="majorHAnsi" w:cs="Arial"/>
          <w:i/>
          <w:sz w:val="22"/>
          <w:szCs w:val="22"/>
        </w:rPr>
        <w:t>&lt;Insert No.&gt;</w:t>
      </w:r>
      <w:r w:rsidRPr="001B5B4A">
        <w:rPr>
          <w:rFonts w:asciiTheme="majorHAnsi" w:hAnsiTheme="majorHAnsi" w:cs="Arial"/>
          <w:sz w:val="22"/>
          <w:szCs w:val="22"/>
        </w:rPr>
        <w:t xml:space="preserve"> dated &lt;</w:t>
      </w:r>
      <w:r w:rsidRPr="001B5B4A">
        <w:rPr>
          <w:rFonts w:asciiTheme="majorHAnsi" w:hAnsiTheme="majorHAnsi" w:cs="Arial"/>
          <w:i/>
          <w:sz w:val="22"/>
          <w:szCs w:val="22"/>
        </w:rPr>
        <w:t xml:space="preserve">Insert </w:t>
      </w:r>
      <w:r w:rsidRPr="001B5B4A">
        <w:rPr>
          <w:rFonts w:asciiTheme="majorHAnsi" w:hAnsiTheme="majorHAnsi" w:cs="Arial"/>
          <w:sz w:val="22"/>
          <w:szCs w:val="22"/>
        </w:rPr>
        <w:t>Date&gt; between Massachusetts Technology Collaborative (“</w:t>
      </w:r>
      <w:r w:rsidRPr="001B5B4A">
        <w:rPr>
          <w:rFonts w:asciiTheme="majorHAnsi" w:hAnsiTheme="majorHAnsi" w:cs="Arial"/>
          <w:sz w:val="22"/>
          <w:szCs w:val="22"/>
          <w:u w:val="single"/>
        </w:rPr>
        <w:t>Mass Tech Collaborative</w:t>
      </w:r>
      <w:r w:rsidRPr="001B5B4A">
        <w:rPr>
          <w:rFonts w:asciiTheme="majorHAnsi" w:hAnsiTheme="majorHAnsi" w:cs="Arial"/>
          <w:sz w:val="22"/>
          <w:szCs w:val="22"/>
        </w:rPr>
        <w:t>”) and &lt;</w:t>
      </w:r>
      <w:r w:rsidRPr="001B5B4A">
        <w:rPr>
          <w:rFonts w:asciiTheme="majorHAnsi" w:hAnsiTheme="majorHAnsi" w:cs="Arial"/>
          <w:i/>
          <w:sz w:val="22"/>
          <w:szCs w:val="22"/>
        </w:rPr>
        <w:t>Insert Name of Grantee</w:t>
      </w:r>
      <w:r w:rsidRPr="001B5B4A">
        <w:rPr>
          <w:rFonts w:asciiTheme="majorHAnsi" w:hAnsiTheme="majorHAnsi" w:cs="Arial"/>
          <w:sz w:val="22"/>
          <w:szCs w:val="22"/>
        </w:rPr>
        <w:t>&gt; (“</w:t>
      </w:r>
      <w:r w:rsidRPr="001B5B4A">
        <w:rPr>
          <w:rFonts w:asciiTheme="majorHAnsi" w:hAnsiTheme="majorHAnsi" w:cs="Arial"/>
          <w:sz w:val="22"/>
          <w:szCs w:val="22"/>
          <w:u w:val="single"/>
        </w:rPr>
        <w:t>Grantee</w:t>
      </w:r>
      <w:r w:rsidRPr="001B5B4A">
        <w:rPr>
          <w:rFonts w:asciiTheme="majorHAnsi" w:hAnsiTheme="majorHAnsi" w:cs="Arial"/>
          <w:sz w:val="22"/>
          <w:szCs w:val="22"/>
        </w:rPr>
        <w:t xml:space="preserve">”) incorporates by reference the General Terms and Conditions (the “Agreement”) agreed to by Grantee as part of its application for funding.  Capitalized terms used and not otherwise defined in this Task Order </w:t>
      </w:r>
      <w:r w:rsidRPr="001B5B4A">
        <w:rPr>
          <w:rFonts w:asciiTheme="majorHAnsi" w:hAnsiTheme="majorHAnsi" w:cs="Arial"/>
          <w:i/>
          <w:sz w:val="22"/>
          <w:szCs w:val="22"/>
        </w:rPr>
        <w:t>&lt;Insert No.&gt;</w:t>
      </w:r>
      <w:r w:rsidRPr="001B5B4A">
        <w:rPr>
          <w:rFonts w:asciiTheme="majorHAnsi" w:hAnsiTheme="majorHAnsi" w:cs="Arial"/>
          <w:sz w:val="22"/>
          <w:szCs w:val="22"/>
        </w:rPr>
        <w:t xml:space="preserve"> shall have the meanings ascribed to such terms in the General Term and Conditions.  In the event of any conflict between this Task Order &lt;</w:t>
      </w:r>
      <w:r w:rsidRPr="001B5B4A">
        <w:rPr>
          <w:rFonts w:asciiTheme="majorHAnsi" w:hAnsiTheme="majorHAnsi" w:cs="Arial"/>
          <w:i/>
          <w:sz w:val="22"/>
          <w:szCs w:val="22"/>
        </w:rPr>
        <w:t>Insert No.</w:t>
      </w:r>
      <w:r w:rsidRPr="001B5B4A">
        <w:rPr>
          <w:rFonts w:asciiTheme="majorHAnsi" w:hAnsiTheme="majorHAnsi" w:cs="Arial"/>
          <w:sz w:val="22"/>
          <w:szCs w:val="22"/>
        </w:rPr>
        <w:t>&gt; and the General Terms and Conditions, this Task Order &lt;</w:t>
      </w:r>
      <w:r w:rsidRPr="001B5B4A">
        <w:rPr>
          <w:rFonts w:asciiTheme="majorHAnsi" w:hAnsiTheme="majorHAnsi" w:cs="Arial"/>
          <w:i/>
          <w:sz w:val="22"/>
          <w:szCs w:val="22"/>
        </w:rPr>
        <w:t>Insert No.</w:t>
      </w:r>
      <w:r w:rsidRPr="001B5B4A">
        <w:rPr>
          <w:rFonts w:asciiTheme="majorHAnsi" w:hAnsiTheme="majorHAnsi" w:cs="Arial"/>
          <w:sz w:val="22"/>
          <w:szCs w:val="22"/>
        </w:rPr>
        <w:t xml:space="preserve">&gt; shall govern.  </w:t>
      </w:r>
    </w:p>
    <w:p w:rsidR="00B9498F" w:rsidRPr="001B5B4A" w:rsidRDefault="00B9498F" w:rsidP="00B9498F">
      <w:pPr>
        <w:spacing w:after="120"/>
        <w:rPr>
          <w:rFonts w:asciiTheme="majorHAnsi" w:hAnsiTheme="majorHAnsi" w:cs="Arial"/>
          <w:sz w:val="22"/>
          <w:szCs w:val="22"/>
        </w:rPr>
      </w:pPr>
      <w:r w:rsidRPr="001B5B4A">
        <w:rPr>
          <w:rFonts w:asciiTheme="majorHAnsi" w:hAnsiTheme="majorHAnsi" w:cs="Arial"/>
          <w:sz w:val="22"/>
          <w:szCs w:val="22"/>
        </w:rPr>
        <w:tab/>
        <w:t xml:space="preserve">Whereas, Mass Tech Collaborative as administrator of </w:t>
      </w:r>
      <w:r w:rsidRPr="001B5B4A">
        <w:rPr>
          <w:rFonts w:asciiTheme="majorHAnsi" w:hAnsiTheme="majorHAnsi" w:cs="Arial"/>
          <w:i/>
          <w:sz w:val="22"/>
          <w:szCs w:val="22"/>
        </w:rPr>
        <w:t xml:space="preserve">&lt;Insert division name&gt; </w:t>
      </w:r>
      <w:r w:rsidRPr="001B5B4A">
        <w:rPr>
          <w:rFonts w:asciiTheme="majorHAnsi" w:hAnsiTheme="majorHAnsi" w:cs="Arial"/>
          <w:sz w:val="22"/>
          <w:szCs w:val="22"/>
        </w:rPr>
        <w:t xml:space="preserve">is offering financial assistance in the form of grants to entities which have submitted a request for funding consistent with the goals of the </w:t>
      </w:r>
      <w:r w:rsidRPr="001B5B4A">
        <w:rPr>
          <w:rFonts w:asciiTheme="majorHAnsi" w:hAnsiTheme="majorHAnsi" w:cs="Arial"/>
          <w:i/>
          <w:sz w:val="22"/>
          <w:szCs w:val="22"/>
        </w:rPr>
        <w:t>&lt;insert division name&gt;</w:t>
      </w:r>
      <w:r w:rsidRPr="001B5B4A">
        <w:rPr>
          <w:rFonts w:asciiTheme="majorHAnsi" w:hAnsiTheme="majorHAnsi" w:cs="Arial"/>
          <w:sz w:val="22"/>
          <w:szCs w:val="22"/>
        </w:rPr>
        <w:t>;</w:t>
      </w:r>
    </w:p>
    <w:p w:rsidR="00B9498F" w:rsidRPr="001B5B4A" w:rsidRDefault="00B9498F" w:rsidP="00B9498F">
      <w:pPr>
        <w:spacing w:after="120"/>
        <w:ind w:firstLine="720"/>
        <w:rPr>
          <w:rFonts w:asciiTheme="majorHAnsi" w:hAnsiTheme="majorHAnsi" w:cs="Arial"/>
          <w:sz w:val="22"/>
          <w:szCs w:val="22"/>
        </w:rPr>
      </w:pPr>
      <w:r w:rsidRPr="001B5B4A">
        <w:rPr>
          <w:rFonts w:asciiTheme="majorHAnsi" w:hAnsiTheme="majorHAnsi" w:cs="Arial"/>
          <w:sz w:val="22"/>
          <w:szCs w:val="22"/>
        </w:rPr>
        <w:t>Whereas, Grantee, a &lt;</w:t>
      </w:r>
      <w:r w:rsidRPr="001B5B4A">
        <w:rPr>
          <w:rFonts w:asciiTheme="majorHAnsi" w:hAnsiTheme="majorHAnsi" w:cs="Arial"/>
          <w:i/>
          <w:sz w:val="22"/>
          <w:szCs w:val="22"/>
        </w:rPr>
        <w:t>Insert type of entity&gt;</w:t>
      </w:r>
      <w:r w:rsidRPr="001B5B4A">
        <w:rPr>
          <w:rFonts w:asciiTheme="majorHAnsi" w:hAnsiTheme="majorHAnsi" w:cs="Arial"/>
          <w:sz w:val="22"/>
          <w:szCs w:val="22"/>
        </w:rPr>
        <w:t xml:space="preserve">, with a </w:t>
      </w:r>
      <w:r w:rsidRPr="001B5B4A">
        <w:rPr>
          <w:rFonts w:asciiTheme="majorHAnsi" w:hAnsiTheme="majorHAnsi" w:cs="Arial"/>
          <w:bCs/>
          <w:i/>
          <w:iCs/>
          <w:sz w:val="22"/>
          <w:szCs w:val="22"/>
        </w:rPr>
        <w:t>&lt;</w:t>
      </w:r>
      <w:r w:rsidRPr="001B5B4A">
        <w:rPr>
          <w:rFonts w:asciiTheme="majorHAnsi" w:hAnsiTheme="majorHAnsi" w:cs="Arial"/>
          <w:sz w:val="22"/>
          <w:szCs w:val="22"/>
        </w:rPr>
        <w:t xml:space="preserve">principal place of business </w:t>
      </w:r>
      <w:r w:rsidRPr="001B5B4A">
        <w:rPr>
          <w:rFonts w:asciiTheme="majorHAnsi" w:hAnsiTheme="majorHAnsi" w:cs="Arial"/>
          <w:bCs/>
          <w:i/>
          <w:iCs/>
          <w:sz w:val="22"/>
          <w:szCs w:val="22"/>
        </w:rPr>
        <w:t>OR</w:t>
      </w:r>
      <w:r w:rsidRPr="001B5B4A">
        <w:rPr>
          <w:rFonts w:asciiTheme="majorHAnsi" w:hAnsiTheme="majorHAnsi" w:cs="Arial"/>
          <w:sz w:val="22"/>
          <w:szCs w:val="22"/>
        </w:rPr>
        <w:t xml:space="preserve"> </w:t>
      </w:r>
      <w:r w:rsidRPr="001B5B4A">
        <w:rPr>
          <w:rFonts w:asciiTheme="majorHAnsi" w:hAnsiTheme="majorHAnsi" w:cs="Arial"/>
          <w:iCs/>
          <w:sz w:val="22"/>
          <w:szCs w:val="22"/>
        </w:rPr>
        <w:t>residing</w:t>
      </w:r>
      <w:r w:rsidRPr="001B5B4A">
        <w:rPr>
          <w:rFonts w:asciiTheme="majorHAnsi" w:hAnsiTheme="majorHAnsi" w:cs="Arial"/>
          <w:bCs/>
          <w:i/>
          <w:iCs/>
          <w:sz w:val="22"/>
          <w:szCs w:val="22"/>
        </w:rPr>
        <w:t>&gt;</w:t>
      </w:r>
      <w:r w:rsidRPr="001B5B4A">
        <w:rPr>
          <w:rFonts w:asciiTheme="majorHAnsi" w:hAnsiTheme="majorHAnsi" w:cs="Arial"/>
          <w:sz w:val="22"/>
          <w:szCs w:val="22"/>
        </w:rPr>
        <w:t xml:space="preserve"> at &lt;</w:t>
      </w:r>
      <w:r w:rsidRPr="001B5B4A">
        <w:rPr>
          <w:rFonts w:asciiTheme="majorHAnsi" w:hAnsiTheme="majorHAnsi" w:cs="Arial"/>
          <w:i/>
          <w:sz w:val="22"/>
          <w:szCs w:val="22"/>
        </w:rPr>
        <w:t>Insert Address&gt;</w:t>
      </w:r>
      <w:r w:rsidRPr="001B5B4A">
        <w:rPr>
          <w:rFonts w:asciiTheme="majorHAnsi" w:hAnsiTheme="majorHAnsi" w:cs="Arial"/>
          <w:sz w:val="22"/>
          <w:szCs w:val="22"/>
        </w:rPr>
        <w:t>, has submitted an application for funding to &lt;</w:t>
      </w:r>
      <w:r w:rsidRPr="001B5B4A">
        <w:rPr>
          <w:rFonts w:asciiTheme="majorHAnsi" w:hAnsiTheme="majorHAnsi" w:cs="Arial"/>
          <w:i/>
          <w:sz w:val="22"/>
          <w:szCs w:val="22"/>
        </w:rPr>
        <w:t xml:space="preserve">Insert project </w:t>
      </w:r>
      <w:r w:rsidRPr="001B5B4A">
        <w:rPr>
          <w:rFonts w:asciiTheme="majorHAnsi" w:hAnsiTheme="majorHAnsi" w:cs="Arial"/>
          <w:sz w:val="22"/>
          <w:szCs w:val="22"/>
        </w:rPr>
        <w:t>description&gt; (the “</w:t>
      </w:r>
      <w:r w:rsidRPr="001B5B4A">
        <w:rPr>
          <w:rFonts w:asciiTheme="majorHAnsi" w:hAnsiTheme="majorHAnsi" w:cs="Arial"/>
          <w:sz w:val="22"/>
          <w:szCs w:val="22"/>
          <w:u w:val="single"/>
        </w:rPr>
        <w:t>Project</w:t>
      </w:r>
      <w:r w:rsidRPr="001B5B4A">
        <w:rPr>
          <w:rFonts w:asciiTheme="majorHAnsi" w:hAnsiTheme="majorHAnsi" w:cs="Arial"/>
          <w:sz w:val="22"/>
          <w:szCs w:val="22"/>
        </w:rPr>
        <w:t>”); and</w:t>
      </w:r>
    </w:p>
    <w:p w:rsidR="00B9498F" w:rsidRPr="001B5B4A" w:rsidRDefault="00B9498F" w:rsidP="00B9498F">
      <w:pPr>
        <w:spacing w:after="120"/>
        <w:ind w:firstLine="720"/>
        <w:rPr>
          <w:rFonts w:asciiTheme="majorHAnsi" w:hAnsiTheme="majorHAnsi" w:cs="Arial"/>
          <w:sz w:val="22"/>
          <w:szCs w:val="22"/>
        </w:rPr>
      </w:pPr>
      <w:r w:rsidRPr="001B5B4A">
        <w:rPr>
          <w:rFonts w:asciiTheme="majorHAnsi" w:hAnsiTheme="majorHAnsi" w:cs="Arial"/>
          <w:sz w:val="22"/>
          <w:szCs w:val="22"/>
        </w:rPr>
        <w:t>Whereas, Mass Tech Collaborative &lt;</w:t>
      </w:r>
      <w:r w:rsidRPr="001B5B4A">
        <w:rPr>
          <w:rFonts w:asciiTheme="majorHAnsi" w:hAnsiTheme="majorHAnsi" w:cs="Arial"/>
          <w:i/>
          <w:sz w:val="22"/>
          <w:szCs w:val="22"/>
        </w:rPr>
        <w:t xml:space="preserve">OR&gt; </w:t>
      </w:r>
      <w:r w:rsidRPr="001B5B4A">
        <w:rPr>
          <w:rFonts w:asciiTheme="majorHAnsi" w:hAnsiTheme="majorHAnsi" w:cs="Arial"/>
          <w:sz w:val="22"/>
          <w:szCs w:val="22"/>
        </w:rPr>
        <w:t xml:space="preserve">the </w:t>
      </w:r>
      <w:r w:rsidRPr="001B5B4A">
        <w:rPr>
          <w:rFonts w:asciiTheme="majorHAnsi" w:hAnsiTheme="majorHAnsi" w:cs="Arial"/>
          <w:i/>
          <w:sz w:val="22"/>
          <w:szCs w:val="22"/>
        </w:rPr>
        <w:t xml:space="preserve">&lt;Insert name of division board.] </w:t>
      </w:r>
      <w:r w:rsidRPr="001B5B4A">
        <w:rPr>
          <w:rFonts w:asciiTheme="majorHAnsi" w:hAnsiTheme="majorHAnsi" w:cs="Arial"/>
          <w:sz w:val="22"/>
          <w:szCs w:val="22"/>
        </w:rPr>
        <w:t>approved the release of funds to Grantee for the Project on &lt;</w:t>
      </w:r>
      <w:r w:rsidRPr="001B5B4A">
        <w:rPr>
          <w:rFonts w:asciiTheme="majorHAnsi" w:hAnsiTheme="majorHAnsi" w:cs="Arial"/>
          <w:i/>
          <w:sz w:val="22"/>
          <w:szCs w:val="22"/>
        </w:rPr>
        <w:t>Insert Date</w:t>
      </w:r>
      <w:r w:rsidRPr="001B5B4A">
        <w:rPr>
          <w:rFonts w:asciiTheme="majorHAnsi" w:hAnsiTheme="majorHAnsi" w:cs="Arial"/>
          <w:sz w:val="22"/>
          <w:szCs w:val="22"/>
        </w:rPr>
        <w:t xml:space="preserve">&gt;. </w:t>
      </w:r>
    </w:p>
    <w:p w:rsidR="00B9498F" w:rsidRPr="001B5B4A" w:rsidRDefault="00B9498F" w:rsidP="00B9498F">
      <w:pPr>
        <w:spacing w:after="240"/>
        <w:ind w:firstLine="720"/>
        <w:rPr>
          <w:rFonts w:asciiTheme="majorHAnsi" w:hAnsiTheme="majorHAnsi" w:cs="Arial"/>
          <w:sz w:val="22"/>
          <w:szCs w:val="22"/>
        </w:rPr>
      </w:pPr>
      <w:r w:rsidRPr="001B5B4A">
        <w:rPr>
          <w:rFonts w:asciiTheme="majorHAnsi" w:hAnsiTheme="majorHAnsi" w:cs="Arial"/>
          <w:sz w:val="22"/>
          <w:szCs w:val="22"/>
        </w:rPr>
        <w:t xml:space="preserve">Now therefore, pursuant to the terms and conditions of the Agreement and this Task Order </w:t>
      </w:r>
      <w:r w:rsidRPr="001B5B4A">
        <w:rPr>
          <w:rFonts w:asciiTheme="majorHAnsi" w:hAnsiTheme="majorHAnsi" w:cs="Arial"/>
          <w:i/>
          <w:sz w:val="22"/>
          <w:szCs w:val="22"/>
        </w:rPr>
        <w:t>&lt;Insert No.&gt;</w:t>
      </w:r>
      <w:r w:rsidRPr="001B5B4A">
        <w:rPr>
          <w:rFonts w:asciiTheme="majorHAnsi" w:hAnsiTheme="majorHAnsi" w:cs="Arial"/>
          <w:sz w:val="22"/>
          <w:szCs w:val="22"/>
        </w:rPr>
        <w:t>, Mass Tech Collaborative and Grantee agree as follows:</w:t>
      </w:r>
    </w:p>
    <w:p w:rsidR="00B9498F" w:rsidRPr="001B5B4A" w:rsidRDefault="00B9498F" w:rsidP="00024B3D">
      <w:pPr>
        <w:numPr>
          <w:ilvl w:val="1"/>
          <w:numId w:val="30"/>
        </w:numPr>
        <w:overflowPunct w:val="0"/>
        <w:autoSpaceDE w:val="0"/>
        <w:autoSpaceDN w:val="0"/>
        <w:adjustRightInd w:val="0"/>
        <w:spacing w:after="120"/>
        <w:textAlignment w:val="baseline"/>
        <w:rPr>
          <w:rFonts w:asciiTheme="majorHAnsi" w:hAnsiTheme="majorHAnsi"/>
          <w:sz w:val="22"/>
          <w:szCs w:val="22"/>
        </w:rPr>
      </w:pPr>
      <w:r w:rsidRPr="001B5B4A">
        <w:rPr>
          <w:rFonts w:asciiTheme="majorHAnsi" w:hAnsiTheme="majorHAnsi"/>
          <w:sz w:val="22"/>
          <w:szCs w:val="22"/>
        </w:rPr>
        <w:t xml:space="preserve">Term </w:t>
      </w:r>
    </w:p>
    <w:p w:rsidR="00B9498F" w:rsidRPr="001B5B4A" w:rsidRDefault="00B9498F" w:rsidP="00B9498F">
      <w:pPr>
        <w:spacing w:after="120"/>
        <w:ind w:left="360"/>
        <w:rPr>
          <w:rFonts w:asciiTheme="majorHAnsi" w:hAnsiTheme="majorHAnsi"/>
          <w:sz w:val="22"/>
          <w:szCs w:val="22"/>
        </w:rPr>
      </w:pPr>
      <w:r w:rsidRPr="001B5B4A">
        <w:rPr>
          <w:rFonts w:asciiTheme="majorHAnsi" w:hAnsiTheme="majorHAnsi" w:cs="Arial"/>
          <w:sz w:val="22"/>
          <w:szCs w:val="22"/>
        </w:rPr>
        <w:t xml:space="preserve">The term of this Task Order </w:t>
      </w:r>
      <w:r w:rsidRPr="001B5B4A">
        <w:rPr>
          <w:rFonts w:asciiTheme="majorHAnsi" w:hAnsiTheme="majorHAnsi" w:cs="Arial"/>
          <w:i/>
          <w:sz w:val="22"/>
          <w:szCs w:val="22"/>
        </w:rPr>
        <w:t>&lt;Insert No.&gt;</w:t>
      </w:r>
      <w:r w:rsidRPr="001B5B4A">
        <w:rPr>
          <w:rFonts w:asciiTheme="majorHAnsi" w:hAnsiTheme="majorHAnsi" w:cs="Arial"/>
          <w:sz w:val="22"/>
          <w:szCs w:val="22"/>
        </w:rPr>
        <w:t xml:space="preserve"> shall commence &lt;</w:t>
      </w:r>
      <w:r w:rsidRPr="001B5B4A">
        <w:rPr>
          <w:rFonts w:asciiTheme="majorHAnsi" w:hAnsiTheme="majorHAnsi" w:cs="Arial"/>
          <w:i/>
          <w:sz w:val="22"/>
          <w:szCs w:val="22"/>
        </w:rPr>
        <w:t>Insert Date</w:t>
      </w:r>
      <w:r w:rsidRPr="001B5B4A">
        <w:rPr>
          <w:rFonts w:asciiTheme="majorHAnsi" w:hAnsiTheme="majorHAnsi" w:cs="Arial"/>
          <w:sz w:val="22"/>
          <w:szCs w:val="22"/>
        </w:rPr>
        <w:t>&gt;, and shall expire on &lt;</w:t>
      </w:r>
      <w:r w:rsidRPr="001B5B4A">
        <w:rPr>
          <w:rFonts w:asciiTheme="majorHAnsi" w:hAnsiTheme="majorHAnsi" w:cs="Arial"/>
          <w:i/>
          <w:sz w:val="22"/>
          <w:szCs w:val="22"/>
        </w:rPr>
        <w:t>Insert Date</w:t>
      </w:r>
      <w:r w:rsidRPr="001B5B4A">
        <w:rPr>
          <w:rFonts w:asciiTheme="majorHAnsi" w:hAnsiTheme="majorHAnsi" w:cs="Arial"/>
          <w:sz w:val="22"/>
          <w:szCs w:val="22"/>
        </w:rPr>
        <w:t>&gt;.</w:t>
      </w:r>
    </w:p>
    <w:p w:rsidR="00B9498F" w:rsidRPr="001B5B4A" w:rsidRDefault="00B9498F" w:rsidP="00024B3D">
      <w:pPr>
        <w:pStyle w:val="Heading7"/>
        <w:numPr>
          <w:ilvl w:val="1"/>
          <w:numId w:val="30"/>
        </w:numPr>
        <w:overflowPunct w:val="0"/>
        <w:autoSpaceDE w:val="0"/>
        <w:autoSpaceDN w:val="0"/>
        <w:adjustRightInd w:val="0"/>
        <w:spacing w:before="0" w:after="120"/>
        <w:textAlignment w:val="baseline"/>
        <w:rPr>
          <w:rFonts w:asciiTheme="majorHAnsi" w:hAnsiTheme="majorHAnsi"/>
          <w:b/>
          <w:bCs/>
          <w:sz w:val="22"/>
          <w:szCs w:val="22"/>
        </w:rPr>
      </w:pPr>
      <w:r w:rsidRPr="001B5B4A">
        <w:rPr>
          <w:rFonts w:asciiTheme="majorHAnsi" w:hAnsiTheme="majorHAnsi"/>
          <w:b/>
          <w:bCs/>
          <w:sz w:val="22"/>
          <w:szCs w:val="22"/>
        </w:rPr>
        <w:t>Performance of the Work</w:t>
      </w:r>
    </w:p>
    <w:p w:rsidR="00B9498F" w:rsidRPr="001B5B4A" w:rsidRDefault="00B9498F" w:rsidP="00B9498F">
      <w:pPr>
        <w:spacing w:after="240"/>
        <w:ind w:left="360"/>
        <w:rPr>
          <w:rFonts w:asciiTheme="majorHAnsi" w:hAnsiTheme="majorHAnsi"/>
          <w:sz w:val="22"/>
          <w:szCs w:val="22"/>
        </w:rPr>
      </w:pPr>
      <w:r w:rsidRPr="001B5B4A">
        <w:rPr>
          <w:rFonts w:asciiTheme="majorHAnsi" w:hAnsiTheme="majorHAnsi" w:cs="Arial"/>
          <w:sz w:val="22"/>
          <w:szCs w:val="22"/>
        </w:rPr>
        <w:t xml:space="preserve">The Grantee shall perform the work in accordance with the Project Plan in Attachment 1 (“Project Plan”) and the Project Budget in Attachment 2 (“Project Budget”).  </w:t>
      </w:r>
      <w:r w:rsidRPr="001B5B4A">
        <w:rPr>
          <w:rFonts w:asciiTheme="majorHAnsi" w:hAnsiTheme="majorHAnsi"/>
          <w:sz w:val="22"/>
          <w:szCs w:val="22"/>
        </w:rPr>
        <w:t xml:space="preserve">The Grantee is solely responsible for all </w:t>
      </w:r>
      <w:r w:rsidRPr="001B5B4A">
        <w:rPr>
          <w:rFonts w:asciiTheme="majorHAnsi" w:hAnsiTheme="majorHAnsi"/>
          <w:bCs/>
          <w:sz w:val="22"/>
          <w:szCs w:val="22"/>
        </w:rPr>
        <w:t xml:space="preserve">Project decisions, the preparation of all plans and specifications, and for developing the Project in accordance with the Project Plan.  </w:t>
      </w:r>
    </w:p>
    <w:p w:rsidR="00B9498F" w:rsidRPr="001B5B4A" w:rsidRDefault="00B9498F" w:rsidP="00024B3D">
      <w:pPr>
        <w:numPr>
          <w:ilvl w:val="1"/>
          <w:numId w:val="30"/>
        </w:numPr>
        <w:overflowPunct w:val="0"/>
        <w:autoSpaceDE w:val="0"/>
        <w:autoSpaceDN w:val="0"/>
        <w:adjustRightInd w:val="0"/>
        <w:spacing w:after="120"/>
        <w:textAlignment w:val="baseline"/>
        <w:rPr>
          <w:rFonts w:asciiTheme="majorHAnsi" w:hAnsiTheme="majorHAnsi"/>
          <w:sz w:val="22"/>
          <w:szCs w:val="22"/>
        </w:rPr>
      </w:pPr>
      <w:r w:rsidRPr="001B5B4A">
        <w:rPr>
          <w:rFonts w:asciiTheme="majorHAnsi" w:hAnsiTheme="majorHAnsi"/>
          <w:sz w:val="22"/>
          <w:szCs w:val="22"/>
        </w:rPr>
        <w:t xml:space="preserve">Project Personnel. </w:t>
      </w:r>
    </w:p>
    <w:p w:rsidR="00B9498F" w:rsidRPr="001B5B4A" w:rsidRDefault="00B9498F" w:rsidP="00024B3D">
      <w:pPr>
        <w:numPr>
          <w:ilvl w:val="0"/>
          <w:numId w:val="25"/>
        </w:numPr>
        <w:tabs>
          <w:tab w:val="left" w:pos="720"/>
        </w:tabs>
        <w:overflowPunct w:val="0"/>
        <w:autoSpaceDE w:val="0"/>
        <w:autoSpaceDN w:val="0"/>
        <w:adjustRightInd w:val="0"/>
        <w:spacing w:after="120"/>
        <w:textAlignment w:val="baseline"/>
        <w:rPr>
          <w:rFonts w:asciiTheme="majorHAnsi" w:hAnsiTheme="majorHAnsi"/>
          <w:sz w:val="22"/>
          <w:szCs w:val="22"/>
        </w:rPr>
      </w:pPr>
      <w:r w:rsidRPr="001B5B4A">
        <w:rPr>
          <w:rFonts w:asciiTheme="majorHAnsi" w:hAnsiTheme="majorHAnsi"/>
          <w:sz w:val="22"/>
          <w:szCs w:val="22"/>
        </w:rPr>
        <w:t xml:space="preserve">Both Mass Tech Collaborative and Grantee have designated the following Persons to serve as Project Manager to support effective communication between Mass Tech Collaborative and the Grantee and to report on the Project’s progress.  </w:t>
      </w:r>
      <w:r w:rsidRPr="001B5B4A">
        <w:rPr>
          <w:rFonts w:asciiTheme="majorHAnsi" w:hAnsiTheme="majorHAnsi"/>
          <w:bCs/>
          <w:sz w:val="22"/>
          <w:szCs w:val="22"/>
        </w:rPr>
        <w:t>Each party will endeavor to maintain the continuity of its respective Project personnel.</w:t>
      </w:r>
    </w:p>
    <w:p w:rsidR="00B9498F" w:rsidRPr="001B5B4A" w:rsidRDefault="00B9498F" w:rsidP="00B9498F">
      <w:pPr>
        <w:tabs>
          <w:tab w:val="left" w:pos="720"/>
        </w:tabs>
        <w:ind w:left="720"/>
        <w:rPr>
          <w:rFonts w:asciiTheme="majorHAnsi" w:hAnsiTheme="majorHAnsi"/>
          <w:sz w:val="22"/>
          <w:szCs w:val="22"/>
        </w:rPr>
      </w:pPr>
      <w:r w:rsidRPr="001B5B4A">
        <w:rPr>
          <w:rFonts w:asciiTheme="majorHAnsi" w:hAnsiTheme="majorHAnsi"/>
          <w:sz w:val="22"/>
          <w:szCs w:val="22"/>
        </w:rPr>
        <w:t xml:space="preserve">For Mass Tech Collaborative:  </w:t>
      </w:r>
      <w:r w:rsidRPr="001B5B4A">
        <w:rPr>
          <w:rFonts w:asciiTheme="majorHAnsi" w:hAnsiTheme="majorHAnsi"/>
          <w:sz w:val="22"/>
          <w:szCs w:val="22"/>
          <w:u w:val="single"/>
        </w:rPr>
        <w:tab/>
      </w:r>
      <w:r w:rsidRPr="001B5B4A">
        <w:rPr>
          <w:rFonts w:asciiTheme="majorHAnsi" w:hAnsiTheme="majorHAnsi"/>
          <w:sz w:val="22"/>
          <w:szCs w:val="22"/>
          <w:u w:val="single"/>
        </w:rPr>
        <w:tab/>
      </w:r>
      <w:r w:rsidRPr="001B5B4A">
        <w:rPr>
          <w:rFonts w:asciiTheme="majorHAnsi" w:hAnsiTheme="majorHAnsi"/>
          <w:sz w:val="22"/>
          <w:szCs w:val="22"/>
        </w:rPr>
        <w:t xml:space="preserve"> (</w:t>
      </w:r>
      <w:r w:rsidRPr="001B5B4A">
        <w:rPr>
          <w:rFonts w:asciiTheme="majorHAnsi" w:hAnsiTheme="majorHAnsi"/>
          <w:sz w:val="22"/>
          <w:szCs w:val="22"/>
          <w:u w:val="single"/>
        </w:rPr>
        <w:tab/>
      </w:r>
      <w:r w:rsidRPr="001B5B4A">
        <w:rPr>
          <w:rFonts w:asciiTheme="majorHAnsi" w:hAnsiTheme="majorHAnsi"/>
          <w:sz w:val="22"/>
          <w:szCs w:val="22"/>
        </w:rPr>
        <w:t>@masstech.org) (508-870-0312 ext. )</w:t>
      </w:r>
    </w:p>
    <w:p w:rsidR="00B9498F" w:rsidRPr="001B5B4A" w:rsidRDefault="00B9498F" w:rsidP="00B9498F">
      <w:pPr>
        <w:tabs>
          <w:tab w:val="left" w:pos="720"/>
        </w:tabs>
        <w:spacing w:after="120"/>
        <w:ind w:left="720"/>
        <w:rPr>
          <w:rFonts w:asciiTheme="majorHAnsi" w:hAnsiTheme="majorHAnsi"/>
          <w:sz w:val="22"/>
          <w:szCs w:val="22"/>
        </w:rPr>
      </w:pPr>
      <w:r w:rsidRPr="001B5B4A">
        <w:rPr>
          <w:rFonts w:asciiTheme="majorHAnsi" w:hAnsiTheme="majorHAnsi"/>
          <w:sz w:val="22"/>
          <w:szCs w:val="22"/>
        </w:rPr>
        <w:t xml:space="preserve">For Grantee:  </w:t>
      </w:r>
      <w:r w:rsidRPr="001B5B4A">
        <w:rPr>
          <w:rFonts w:asciiTheme="majorHAnsi" w:hAnsiTheme="majorHAnsi"/>
          <w:sz w:val="22"/>
          <w:szCs w:val="22"/>
          <w:u w:val="single"/>
        </w:rPr>
        <w:tab/>
      </w:r>
      <w:r w:rsidRPr="001B5B4A">
        <w:rPr>
          <w:rFonts w:asciiTheme="majorHAnsi" w:hAnsiTheme="majorHAnsi"/>
          <w:sz w:val="22"/>
          <w:szCs w:val="22"/>
          <w:u w:val="single"/>
        </w:rPr>
        <w:tab/>
      </w:r>
      <w:r w:rsidRPr="001B5B4A">
        <w:rPr>
          <w:rFonts w:asciiTheme="majorHAnsi" w:hAnsiTheme="majorHAnsi"/>
          <w:sz w:val="22"/>
          <w:szCs w:val="22"/>
          <w:u w:val="single"/>
        </w:rPr>
        <w:tab/>
      </w:r>
      <w:r w:rsidRPr="001B5B4A">
        <w:rPr>
          <w:rFonts w:asciiTheme="majorHAnsi" w:hAnsiTheme="majorHAnsi"/>
          <w:sz w:val="22"/>
          <w:szCs w:val="22"/>
        </w:rPr>
        <w:t xml:space="preserve"> (&lt;email address&gt;) (&lt;telephone no.&gt;)</w:t>
      </w:r>
    </w:p>
    <w:p w:rsidR="00B9498F" w:rsidRPr="001B5B4A" w:rsidRDefault="00B9498F" w:rsidP="00024B3D">
      <w:pPr>
        <w:numPr>
          <w:ilvl w:val="0"/>
          <w:numId w:val="25"/>
        </w:numPr>
        <w:tabs>
          <w:tab w:val="left" w:pos="720"/>
        </w:tabs>
        <w:overflowPunct w:val="0"/>
        <w:autoSpaceDE w:val="0"/>
        <w:autoSpaceDN w:val="0"/>
        <w:adjustRightInd w:val="0"/>
        <w:spacing w:after="240"/>
        <w:textAlignment w:val="baseline"/>
        <w:rPr>
          <w:rFonts w:asciiTheme="majorHAnsi" w:hAnsiTheme="majorHAnsi" w:cs="Arial"/>
          <w:sz w:val="22"/>
          <w:szCs w:val="22"/>
        </w:rPr>
      </w:pPr>
      <w:r w:rsidRPr="001B5B4A">
        <w:rPr>
          <w:rFonts w:asciiTheme="majorHAnsi" w:hAnsiTheme="majorHAnsi" w:cs="Arial"/>
          <w:sz w:val="22"/>
          <w:szCs w:val="22"/>
        </w:rPr>
        <w:t xml:space="preserve">Any notice hereunder shall be in writing and shall be sent either (i) by facsimile, (ii) by courier, or (iii) by first class mail, postage, prepaid, addressed to the Project Personnel listed in Section 3(a) at the addresses of such Persons as set forth in the Agreement (or to such other address as a party may provide by notice to the party pursuant to this Section 3(b)), and shall be effective (i) </w:t>
      </w:r>
      <w:r w:rsidRPr="001B5B4A">
        <w:rPr>
          <w:rFonts w:asciiTheme="majorHAnsi" w:hAnsiTheme="majorHAnsi" w:cs="Arial"/>
          <w:sz w:val="22"/>
          <w:szCs w:val="22"/>
        </w:rPr>
        <w:lastRenderedPageBreak/>
        <w:t>if dispatched by facsimile and delivery is electronically confirmed by said media, the day such electronic confirmation is received, (ii) if sent by courier, one business day after dispatch, (iii) if sent by first class mail, five business days after its date of posting.</w:t>
      </w:r>
    </w:p>
    <w:p w:rsidR="00B9498F" w:rsidRPr="001B5B4A" w:rsidRDefault="00B9498F" w:rsidP="00024B3D">
      <w:pPr>
        <w:keepNext/>
        <w:keepLines/>
        <w:numPr>
          <w:ilvl w:val="1"/>
          <w:numId w:val="30"/>
        </w:numPr>
        <w:tabs>
          <w:tab w:val="left" w:pos="720"/>
        </w:tabs>
        <w:overflowPunct w:val="0"/>
        <w:autoSpaceDE w:val="0"/>
        <w:autoSpaceDN w:val="0"/>
        <w:adjustRightInd w:val="0"/>
        <w:spacing w:after="120"/>
        <w:textAlignment w:val="baseline"/>
        <w:rPr>
          <w:rFonts w:asciiTheme="majorHAnsi" w:hAnsiTheme="majorHAnsi" w:cs="Arial"/>
          <w:sz w:val="22"/>
          <w:szCs w:val="22"/>
        </w:rPr>
      </w:pPr>
      <w:r w:rsidRPr="001B5B4A">
        <w:rPr>
          <w:rFonts w:asciiTheme="majorHAnsi" w:hAnsiTheme="majorHAnsi"/>
          <w:sz w:val="22"/>
          <w:szCs w:val="22"/>
        </w:rPr>
        <w:t xml:space="preserve">Deliverables </w:t>
      </w:r>
    </w:p>
    <w:p w:rsidR="00B9498F" w:rsidRPr="001B5B4A" w:rsidRDefault="00B9498F" w:rsidP="00024B3D">
      <w:pPr>
        <w:widowControl w:val="0"/>
        <w:numPr>
          <w:ilvl w:val="0"/>
          <w:numId w:val="31"/>
        </w:numPr>
        <w:overflowPunct w:val="0"/>
        <w:autoSpaceDE w:val="0"/>
        <w:autoSpaceDN w:val="0"/>
        <w:adjustRightInd w:val="0"/>
        <w:spacing w:after="120"/>
        <w:textAlignment w:val="baseline"/>
        <w:rPr>
          <w:rFonts w:asciiTheme="majorHAnsi" w:hAnsiTheme="majorHAnsi" w:cs="Arial"/>
          <w:sz w:val="22"/>
          <w:szCs w:val="22"/>
        </w:rPr>
      </w:pPr>
      <w:r w:rsidRPr="001B5B4A">
        <w:rPr>
          <w:rFonts w:asciiTheme="majorHAnsi" w:hAnsiTheme="majorHAnsi"/>
          <w:i/>
          <w:sz w:val="22"/>
          <w:szCs w:val="22"/>
        </w:rPr>
        <w:t>Deliverables</w:t>
      </w:r>
      <w:r w:rsidRPr="001B5B4A">
        <w:rPr>
          <w:rFonts w:asciiTheme="majorHAnsi" w:hAnsiTheme="majorHAnsi"/>
          <w:sz w:val="22"/>
          <w:szCs w:val="22"/>
        </w:rPr>
        <w:t>.  Grantee shall provide Mass Tech Collaborative Project Manager with the deliverables set forth in the Project Plan (the “</w:t>
      </w:r>
      <w:r w:rsidRPr="001B5B4A">
        <w:rPr>
          <w:rFonts w:asciiTheme="majorHAnsi" w:hAnsiTheme="majorHAnsi"/>
          <w:sz w:val="22"/>
          <w:szCs w:val="22"/>
          <w:u w:val="single"/>
        </w:rPr>
        <w:t>Deliverables</w:t>
      </w:r>
      <w:r w:rsidRPr="001B5B4A">
        <w:rPr>
          <w:rFonts w:asciiTheme="majorHAnsi" w:hAnsiTheme="majorHAnsi"/>
          <w:sz w:val="22"/>
          <w:szCs w:val="22"/>
        </w:rPr>
        <w:t>”).</w:t>
      </w:r>
    </w:p>
    <w:p w:rsidR="00B9498F" w:rsidRPr="001B5B4A" w:rsidRDefault="00B9498F" w:rsidP="00024B3D">
      <w:pPr>
        <w:widowControl w:val="0"/>
        <w:numPr>
          <w:ilvl w:val="0"/>
          <w:numId w:val="31"/>
        </w:numPr>
        <w:overflowPunct w:val="0"/>
        <w:autoSpaceDE w:val="0"/>
        <w:autoSpaceDN w:val="0"/>
        <w:adjustRightInd w:val="0"/>
        <w:spacing w:after="240"/>
        <w:textAlignment w:val="baseline"/>
        <w:rPr>
          <w:rFonts w:asciiTheme="majorHAnsi" w:hAnsiTheme="majorHAnsi" w:cs="Arial"/>
          <w:sz w:val="22"/>
          <w:szCs w:val="22"/>
        </w:rPr>
      </w:pPr>
      <w:r w:rsidRPr="001B5B4A">
        <w:rPr>
          <w:rFonts w:asciiTheme="majorHAnsi" w:hAnsiTheme="majorHAnsi"/>
          <w:i/>
          <w:sz w:val="22"/>
          <w:szCs w:val="22"/>
        </w:rPr>
        <w:t>Schedule</w:t>
      </w:r>
      <w:r w:rsidRPr="001B5B4A">
        <w:rPr>
          <w:rFonts w:asciiTheme="majorHAnsi" w:hAnsiTheme="majorHAnsi"/>
          <w:sz w:val="22"/>
          <w:szCs w:val="22"/>
        </w:rPr>
        <w:t xml:space="preserve">.  </w:t>
      </w:r>
      <w:r w:rsidRPr="001B5B4A">
        <w:rPr>
          <w:rFonts w:asciiTheme="majorHAnsi" w:hAnsiTheme="majorHAnsi" w:cs="Arial"/>
          <w:sz w:val="22"/>
          <w:szCs w:val="22"/>
        </w:rPr>
        <w:t>The parties acknowledge that the dates listed in the schedule in the Project Plan are estimates and subject to change.  Any changes to the schedule must be approved by Mass Tech Collaborative Project Manager in writing in advance (electronic mail acceptable), and shall be accepted without need for a formal amendment to this Agreement provided that such changes shall not exceed the Term of this Agreement as set forth in Section 2 hereof.</w:t>
      </w:r>
    </w:p>
    <w:p w:rsidR="00B9498F" w:rsidRPr="001B5B4A" w:rsidRDefault="00B9498F" w:rsidP="00024B3D">
      <w:pPr>
        <w:widowControl w:val="0"/>
        <w:numPr>
          <w:ilvl w:val="1"/>
          <w:numId w:val="30"/>
        </w:numPr>
        <w:overflowPunct w:val="0"/>
        <w:autoSpaceDE w:val="0"/>
        <w:autoSpaceDN w:val="0"/>
        <w:adjustRightInd w:val="0"/>
        <w:spacing w:after="120"/>
        <w:textAlignment w:val="baseline"/>
        <w:rPr>
          <w:rFonts w:asciiTheme="majorHAnsi" w:hAnsiTheme="majorHAnsi" w:cs="Arial"/>
          <w:sz w:val="22"/>
          <w:szCs w:val="22"/>
        </w:rPr>
      </w:pPr>
      <w:r w:rsidRPr="001B5B4A">
        <w:rPr>
          <w:rFonts w:asciiTheme="majorHAnsi" w:hAnsiTheme="majorHAnsi" w:cs="Arial"/>
          <w:sz w:val="22"/>
          <w:szCs w:val="22"/>
        </w:rPr>
        <w:t xml:space="preserve">Other Requirements </w:t>
      </w:r>
      <w:r w:rsidRPr="001B5B4A">
        <w:rPr>
          <w:rFonts w:asciiTheme="majorHAnsi" w:hAnsiTheme="majorHAnsi" w:cs="Arial"/>
          <w:i/>
          <w:sz w:val="22"/>
          <w:szCs w:val="22"/>
        </w:rPr>
        <w:t>&lt;Adjust as applicable&gt;</w:t>
      </w:r>
    </w:p>
    <w:p w:rsidR="00B9498F" w:rsidRPr="001B5B4A" w:rsidRDefault="00B9498F" w:rsidP="00024B3D">
      <w:pPr>
        <w:widowControl w:val="0"/>
        <w:numPr>
          <w:ilvl w:val="0"/>
          <w:numId w:val="34"/>
        </w:numPr>
        <w:overflowPunct w:val="0"/>
        <w:autoSpaceDE w:val="0"/>
        <w:autoSpaceDN w:val="0"/>
        <w:adjustRightInd w:val="0"/>
        <w:spacing w:after="120"/>
        <w:textAlignment w:val="baseline"/>
        <w:rPr>
          <w:rFonts w:asciiTheme="majorHAnsi" w:hAnsiTheme="majorHAnsi"/>
          <w:sz w:val="22"/>
          <w:szCs w:val="22"/>
        </w:rPr>
      </w:pPr>
      <w:r w:rsidRPr="001B5B4A">
        <w:rPr>
          <w:rFonts w:asciiTheme="majorHAnsi" w:hAnsiTheme="majorHAnsi"/>
          <w:i/>
          <w:sz w:val="22"/>
          <w:szCs w:val="22"/>
        </w:rPr>
        <w:t xml:space="preserve">Program Evaluation.  </w:t>
      </w:r>
      <w:r w:rsidRPr="001B5B4A">
        <w:rPr>
          <w:rFonts w:asciiTheme="majorHAnsi" w:hAnsiTheme="majorHAnsi" w:cs="Arial"/>
          <w:sz w:val="22"/>
          <w:szCs w:val="22"/>
        </w:rPr>
        <w:t>The Grantee agrees to support Mass Tech Collaborative's program evaluation activities, and Mass Tech Collaborative's goal to disseminate information regarding Grantee’s experiences.  To this end, the Grantee agrees that its key personnel</w:t>
      </w:r>
      <w:r w:rsidRPr="001B5B4A">
        <w:rPr>
          <w:rFonts w:asciiTheme="majorHAnsi" w:hAnsiTheme="majorHAnsi" w:cs="Arial"/>
          <w:bCs/>
          <w:sz w:val="22"/>
          <w:szCs w:val="22"/>
        </w:rPr>
        <w:t xml:space="preserve"> </w:t>
      </w:r>
      <w:r w:rsidRPr="001B5B4A">
        <w:rPr>
          <w:rFonts w:asciiTheme="majorHAnsi" w:hAnsiTheme="majorHAnsi" w:cs="Arial"/>
          <w:sz w:val="22"/>
          <w:szCs w:val="22"/>
        </w:rPr>
        <w:t xml:space="preserve">and contractors working on the Project will be available at reasonable times with advance notice to be interviewed by Mass Tech Collaborative or its authorized </w:t>
      </w:r>
      <w:r w:rsidRPr="001B5B4A">
        <w:rPr>
          <w:rFonts w:asciiTheme="majorHAnsi" w:hAnsiTheme="majorHAnsi" w:cs="Arial"/>
          <w:bCs/>
          <w:sz w:val="22"/>
          <w:szCs w:val="22"/>
        </w:rPr>
        <w:t xml:space="preserve">representatives </w:t>
      </w:r>
      <w:r w:rsidRPr="001B5B4A">
        <w:rPr>
          <w:rFonts w:asciiTheme="majorHAnsi" w:hAnsiTheme="majorHAnsi" w:cs="Arial"/>
          <w:sz w:val="22"/>
          <w:szCs w:val="22"/>
        </w:rPr>
        <w:t>for purposes of program evaluation or case study development</w:t>
      </w:r>
      <w:r w:rsidRPr="001B5B4A">
        <w:rPr>
          <w:rFonts w:asciiTheme="majorHAnsi" w:hAnsiTheme="majorHAnsi"/>
          <w:sz w:val="22"/>
          <w:szCs w:val="22"/>
        </w:rPr>
        <w:t>.</w:t>
      </w:r>
    </w:p>
    <w:p w:rsidR="00B9498F" w:rsidRPr="001B5B4A" w:rsidRDefault="00B9498F" w:rsidP="00024B3D">
      <w:pPr>
        <w:numPr>
          <w:ilvl w:val="0"/>
          <w:numId w:val="34"/>
        </w:numPr>
        <w:overflowPunct w:val="0"/>
        <w:autoSpaceDE w:val="0"/>
        <w:autoSpaceDN w:val="0"/>
        <w:adjustRightInd w:val="0"/>
        <w:spacing w:after="120"/>
        <w:textAlignment w:val="baseline"/>
        <w:rPr>
          <w:rFonts w:asciiTheme="majorHAnsi" w:hAnsiTheme="majorHAnsi" w:cs="Arial"/>
          <w:sz w:val="22"/>
          <w:szCs w:val="22"/>
        </w:rPr>
      </w:pPr>
      <w:r w:rsidRPr="001B5B4A">
        <w:rPr>
          <w:rFonts w:asciiTheme="majorHAnsi" w:hAnsiTheme="majorHAnsi"/>
          <w:i/>
          <w:sz w:val="22"/>
          <w:szCs w:val="22"/>
        </w:rPr>
        <w:t xml:space="preserve">Cost Reimbursement and Cost Sharing.  </w:t>
      </w:r>
      <w:r w:rsidRPr="001B5B4A">
        <w:rPr>
          <w:rFonts w:asciiTheme="majorHAnsi" w:hAnsiTheme="majorHAnsi" w:cs="Arial"/>
          <w:sz w:val="22"/>
          <w:szCs w:val="22"/>
        </w:rPr>
        <w:t xml:space="preserve">The Grantee shall be compensated on a cost-reimbursement basis for actual direct costs incurred in the performance of the Project Plan.  As a condition of the Grant, Grantee shall share the costs for performance of the Project Plan in an amount that is equal to the lesser of </w:t>
      </w:r>
      <w:r w:rsidRPr="001B5B4A">
        <w:rPr>
          <w:rFonts w:asciiTheme="majorHAnsi" w:hAnsiTheme="majorHAnsi" w:cs="Arial"/>
          <w:sz w:val="22"/>
          <w:szCs w:val="22"/>
          <w:u w:val="single"/>
        </w:rPr>
        <w:tab/>
      </w:r>
      <w:r w:rsidRPr="001B5B4A">
        <w:rPr>
          <w:rFonts w:asciiTheme="majorHAnsi" w:hAnsiTheme="majorHAnsi" w:cs="Arial"/>
          <w:sz w:val="22"/>
          <w:szCs w:val="22"/>
          <w:u w:val="single"/>
        </w:rPr>
        <w:tab/>
      </w:r>
      <w:r w:rsidRPr="001B5B4A">
        <w:rPr>
          <w:rFonts w:asciiTheme="majorHAnsi" w:hAnsiTheme="majorHAnsi" w:cs="Arial"/>
          <w:sz w:val="22"/>
          <w:szCs w:val="22"/>
        </w:rPr>
        <w:t xml:space="preserve"> percent (__%) of the actual costs incurred or $</w:t>
      </w:r>
      <w:r w:rsidRPr="001B5B4A">
        <w:rPr>
          <w:rFonts w:asciiTheme="majorHAnsi" w:hAnsiTheme="majorHAnsi" w:cs="Arial"/>
          <w:sz w:val="22"/>
          <w:szCs w:val="22"/>
          <w:u w:val="single"/>
        </w:rPr>
        <w:tab/>
      </w:r>
      <w:r w:rsidRPr="001B5B4A">
        <w:rPr>
          <w:rFonts w:asciiTheme="majorHAnsi" w:hAnsiTheme="majorHAnsi" w:cs="Arial"/>
          <w:sz w:val="22"/>
          <w:szCs w:val="22"/>
          <w:u w:val="single"/>
        </w:rPr>
        <w:tab/>
      </w:r>
      <w:r w:rsidRPr="001B5B4A">
        <w:rPr>
          <w:rFonts w:asciiTheme="majorHAnsi" w:hAnsiTheme="majorHAnsi" w:cs="Arial"/>
          <w:sz w:val="22"/>
          <w:szCs w:val="22"/>
        </w:rPr>
        <w:t xml:space="preserve"> (the “Cost Share”).  The sources and amount of Grantee’s Cost Share are set forth in the Project Budget.</w:t>
      </w:r>
    </w:p>
    <w:p w:rsidR="00B9498F" w:rsidRPr="001B5B4A" w:rsidRDefault="00B9498F" w:rsidP="00024B3D">
      <w:pPr>
        <w:pStyle w:val="BodyTextIndent"/>
        <w:numPr>
          <w:ilvl w:val="0"/>
          <w:numId w:val="34"/>
        </w:numPr>
        <w:spacing w:after="120"/>
        <w:ind w:right="720"/>
        <w:rPr>
          <w:rFonts w:asciiTheme="majorHAnsi" w:hAnsiTheme="majorHAnsi"/>
          <w:sz w:val="22"/>
          <w:szCs w:val="22"/>
        </w:rPr>
      </w:pPr>
      <w:r w:rsidRPr="001B5B4A">
        <w:rPr>
          <w:rFonts w:asciiTheme="majorHAnsi" w:hAnsiTheme="majorHAnsi"/>
          <w:i/>
          <w:sz w:val="22"/>
          <w:szCs w:val="22"/>
        </w:rPr>
        <w:t>Required Match</w:t>
      </w:r>
      <w:r w:rsidRPr="001B5B4A">
        <w:rPr>
          <w:rFonts w:asciiTheme="majorHAnsi" w:hAnsiTheme="majorHAnsi"/>
          <w:sz w:val="22"/>
          <w:szCs w:val="22"/>
        </w:rPr>
        <w:t>.  As a condition of the Grant, Grantee is required to provide matching funds for the costs incurred in the performance of the Project (the “Required Match”).</w:t>
      </w:r>
    </w:p>
    <w:p w:rsidR="00B9498F" w:rsidRPr="001B5B4A" w:rsidRDefault="00B9498F" w:rsidP="00024B3D">
      <w:pPr>
        <w:widowControl w:val="0"/>
        <w:numPr>
          <w:ilvl w:val="2"/>
          <w:numId w:val="30"/>
        </w:numPr>
        <w:tabs>
          <w:tab w:val="clear" w:pos="2160"/>
          <w:tab w:val="num" w:pos="1080"/>
        </w:tabs>
        <w:overflowPunct w:val="0"/>
        <w:autoSpaceDE w:val="0"/>
        <w:autoSpaceDN w:val="0"/>
        <w:adjustRightInd w:val="0"/>
        <w:spacing w:after="120"/>
        <w:ind w:left="1080" w:hanging="144"/>
        <w:textAlignment w:val="baseline"/>
        <w:rPr>
          <w:rFonts w:asciiTheme="majorHAnsi" w:hAnsiTheme="majorHAnsi" w:cs="Arial"/>
          <w:sz w:val="22"/>
          <w:szCs w:val="22"/>
        </w:rPr>
      </w:pPr>
      <w:r w:rsidRPr="001B5B4A">
        <w:rPr>
          <w:rFonts w:asciiTheme="majorHAnsi" w:hAnsiTheme="majorHAnsi" w:cs="Arial"/>
          <w:i/>
          <w:iCs/>
          <w:sz w:val="22"/>
          <w:szCs w:val="22"/>
        </w:rPr>
        <w:t>Match Ratio:</w:t>
      </w:r>
      <w:r w:rsidRPr="001B5B4A">
        <w:rPr>
          <w:rFonts w:asciiTheme="majorHAnsi" w:hAnsiTheme="majorHAnsi" w:cs="Arial"/>
          <w:sz w:val="22"/>
          <w:szCs w:val="22"/>
        </w:rPr>
        <w:t>  Grantee must match Mass Tech Collaborative funds at a __ : __ ratio.</w:t>
      </w:r>
    </w:p>
    <w:p w:rsidR="00B9498F" w:rsidRPr="001B5B4A" w:rsidRDefault="00B9498F" w:rsidP="00024B3D">
      <w:pPr>
        <w:widowControl w:val="0"/>
        <w:numPr>
          <w:ilvl w:val="2"/>
          <w:numId w:val="30"/>
        </w:numPr>
        <w:tabs>
          <w:tab w:val="clear" w:pos="2160"/>
          <w:tab w:val="num" w:pos="1080"/>
        </w:tabs>
        <w:overflowPunct w:val="0"/>
        <w:autoSpaceDE w:val="0"/>
        <w:autoSpaceDN w:val="0"/>
        <w:adjustRightInd w:val="0"/>
        <w:spacing w:after="120"/>
        <w:ind w:left="1080" w:hanging="144"/>
        <w:textAlignment w:val="baseline"/>
        <w:rPr>
          <w:rFonts w:asciiTheme="majorHAnsi" w:hAnsiTheme="majorHAnsi" w:cs="Arial"/>
          <w:sz w:val="22"/>
          <w:szCs w:val="22"/>
        </w:rPr>
      </w:pPr>
      <w:r w:rsidRPr="001B5B4A">
        <w:rPr>
          <w:rFonts w:asciiTheme="majorHAnsi" w:hAnsiTheme="majorHAnsi" w:cs="Arial"/>
          <w:i/>
          <w:iCs/>
          <w:sz w:val="22"/>
          <w:szCs w:val="22"/>
        </w:rPr>
        <w:t xml:space="preserve">Acceptable Forms of Match:  </w:t>
      </w:r>
      <w:r w:rsidRPr="001B5B4A">
        <w:rPr>
          <w:rFonts w:asciiTheme="majorHAnsi" w:hAnsiTheme="majorHAnsi" w:cs="Arial"/>
          <w:sz w:val="22"/>
          <w:szCs w:val="22"/>
        </w:rPr>
        <w:t>The required match may include:  _______, which shall be recognized in conformance with the Generally Accepted Accounting Principles in effect at the time.</w:t>
      </w:r>
    </w:p>
    <w:p w:rsidR="00B9498F" w:rsidRPr="001B5B4A" w:rsidRDefault="00B9498F" w:rsidP="00024B3D">
      <w:pPr>
        <w:widowControl w:val="0"/>
        <w:numPr>
          <w:ilvl w:val="2"/>
          <w:numId w:val="30"/>
        </w:numPr>
        <w:tabs>
          <w:tab w:val="clear" w:pos="2160"/>
          <w:tab w:val="num" w:pos="1080"/>
        </w:tabs>
        <w:overflowPunct w:val="0"/>
        <w:autoSpaceDE w:val="0"/>
        <w:autoSpaceDN w:val="0"/>
        <w:adjustRightInd w:val="0"/>
        <w:spacing w:after="120"/>
        <w:ind w:left="1080" w:hanging="144"/>
        <w:textAlignment w:val="baseline"/>
        <w:rPr>
          <w:rFonts w:asciiTheme="majorHAnsi" w:hAnsiTheme="majorHAnsi" w:cs="Arial"/>
          <w:sz w:val="22"/>
          <w:szCs w:val="22"/>
        </w:rPr>
      </w:pPr>
      <w:r w:rsidRPr="001B5B4A">
        <w:rPr>
          <w:rFonts w:asciiTheme="majorHAnsi" w:hAnsiTheme="majorHAnsi" w:cs="Arial"/>
          <w:i/>
          <w:iCs/>
          <w:sz w:val="22"/>
          <w:szCs w:val="22"/>
        </w:rPr>
        <w:t>Carry Forward:</w:t>
      </w:r>
      <w:r w:rsidRPr="001B5B4A">
        <w:rPr>
          <w:rFonts w:asciiTheme="majorHAnsi" w:hAnsiTheme="majorHAnsi" w:cs="Arial"/>
          <w:sz w:val="22"/>
          <w:szCs w:val="22"/>
        </w:rPr>
        <w:t>  Unmatched revenue and expenses shall be carried forward to future periods.  Any unmatched expenses shall be subject to the Match Ratio in the year in which the expenses were incurred.</w:t>
      </w:r>
    </w:p>
    <w:p w:rsidR="00B9498F" w:rsidRPr="001B5B4A" w:rsidRDefault="00B9498F" w:rsidP="00024B3D">
      <w:pPr>
        <w:numPr>
          <w:ilvl w:val="2"/>
          <w:numId w:val="30"/>
        </w:numPr>
        <w:tabs>
          <w:tab w:val="clear" w:pos="2160"/>
          <w:tab w:val="num" w:pos="1080"/>
        </w:tabs>
        <w:overflowPunct w:val="0"/>
        <w:autoSpaceDE w:val="0"/>
        <w:autoSpaceDN w:val="0"/>
        <w:adjustRightInd w:val="0"/>
        <w:spacing w:after="240"/>
        <w:ind w:left="1080" w:hanging="144"/>
        <w:textAlignment w:val="baseline"/>
        <w:rPr>
          <w:rFonts w:asciiTheme="majorHAnsi" w:hAnsiTheme="majorHAnsi" w:cs="Arial"/>
          <w:sz w:val="22"/>
          <w:szCs w:val="22"/>
        </w:rPr>
      </w:pPr>
      <w:r w:rsidRPr="001B5B4A">
        <w:rPr>
          <w:rFonts w:asciiTheme="majorHAnsi" w:hAnsiTheme="majorHAnsi" w:cs="Arial"/>
          <w:i/>
          <w:iCs/>
          <w:sz w:val="22"/>
          <w:szCs w:val="22"/>
        </w:rPr>
        <w:t xml:space="preserve">Match Documentation:  </w:t>
      </w:r>
      <w:r w:rsidRPr="001B5B4A">
        <w:rPr>
          <w:rFonts w:asciiTheme="majorHAnsi" w:hAnsiTheme="majorHAnsi" w:cs="Arial"/>
          <w:sz w:val="22"/>
          <w:szCs w:val="22"/>
        </w:rPr>
        <w:t>Grantee shall document the Required Match on each invoice submitted to Mass Tech Collaborative as set forth in Section ____</w:t>
      </w:r>
      <w:r w:rsidRPr="001B5B4A">
        <w:rPr>
          <w:rFonts w:asciiTheme="majorHAnsi" w:hAnsiTheme="majorHAnsi" w:cs="Arial"/>
          <w:sz w:val="22"/>
          <w:szCs w:val="22"/>
          <w:u w:val="single"/>
        </w:rPr>
        <w:t xml:space="preserve"> </w:t>
      </w:r>
      <w:r w:rsidRPr="001B5B4A">
        <w:rPr>
          <w:rFonts w:asciiTheme="majorHAnsi" w:hAnsiTheme="majorHAnsi" w:cs="Arial"/>
          <w:sz w:val="22"/>
          <w:szCs w:val="22"/>
        </w:rPr>
        <w:t>below.  Payment is specifically contingent on Mass Tech Collaborative’s approval of the form and mount of the Required Match.</w:t>
      </w:r>
    </w:p>
    <w:p w:rsidR="00B9498F" w:rsidRPr="001B5B4A" w:rsidRDefault="00B9498F" w:rsidP="00024B3D">
      <w:pPr>
        <w:numPr>
          <w:ilvl w:val="0"/>
          <w:numId w:val="27"/>
        </w:numPr>
        <w:tabs>
          <w:tab w:val="left" w:pos="360"/>
        </w:tabs>
        <w:overflowPunct w:val="0"/>
        <w:autoSpaceDE w:val="0"/>
        <w:autoSpaceDN w:val="0"/>
        <w:adjustRightInd w:val="0"/>
        <w:spacing w:after="120"/>
        <w:textAlignment w:val="baseline"/>
        <w:rPr>
          <w:rFonts w:asciiTheme="majorHAnsi" w:hAnsiTheme="majorHAnsi"/>
          <w:sz w:val="22"/>
          <w:szCs w:val="22"/>
        </w:rPr>
      </w:pPr>
      <w:r w:rsidRPr="001B5B4A">
        <w:rPr>
          <w:rFonts w:asciiTheme="majorHAnsi" w:hAnsiTheme="majorHAnsi"/>
          <w:sz w:val="22"/>
          <w:szCs w:val="22"/>
        </w:rPr>
        <w:t>The Grant</w:t>
      </w:r>
    </w:p>
    <w:p w:rsidR="00B9498F" w:rsidRPr="001B5B4A" w:rsidRDefault="00B9498F" w:rsidP="00B9498F">
      <w:pPr>
        <w:tabs>
          <w:tab w:val="left" w:pos="360"/>
        </w:tabs>
        <w:spacing w:after="240"/>
        <w:ind w:left="360"/>
        <w:rPr>
          <w:rFonts w:asciiTheme="majorHAnsi" w:hAnsiTheme="majorHAnsi"/>
          <w:sz w:val="22"/>
          <w:szCs w:val="22"/>
        </w:rPr>
      </w:pPr>
      <w:r w:rsidRPr="001B5B4A">
        <w:rPr>
          <w:rFonts w:asciiTheme="majorHAnsi" w:hAnsiTheme="majorHAnsi" w:cs="Arial"/>
          <w:sz w:val="22"/>
          <w:szCs w:val="22"/>
        </w:rPr>
        <w:t xml:space="preserve">In consideration of this Task Order </w:t>
      </w:r>
      <w:r w:rsidRPr="001B5B4A">
        <w:rPr>
          <w:rFonts w:asciiTheme="majorHAnsi" w:hAnsiTheme="majorHAnsi" w:cs="Arial"/>
          <w:sz w:val="22"/>
          <w:szCs w:val="22"/>
        </w:rPr>
        <w:fldChar w:fldCharType="begin">
          <w:ffData>
            <w:name w:val="Text1"/>
            <w:enabled/>
            <w:calcOnExit w:val="0"/>
            <w:textInput/>
          </w:ffData>
        </w:fldChar>
      </w:r>
      <w:bookmarkStart w:id="2" w:name="Text1"/>
      <w:r w:rsidRPr="001B5B4A">
        <w:rPr>
          <w:rFonts w:asciiTheme="majorHAnsi" w:hAnsiTheme="majorHAnsi" w:cs="Arial"/>
          <w:sz w:val="22"/>
          <w:szCs w:val="22"/>
        </w:rPr>
        <w:instrText xml:space="preserve"> FORMTEXT </w:instrText>
      </w:r>
      <w:r w:rsidRPr="001B5B4A">
        <w:rPr>
          <w:rFonts w:asciiTheme="majorHAnsi" w:hAnsiTheme="majorHAnsi" w:cs="Arial"/>
          <w:sz w:val="22"/>
          <w:szCs w:val="22"/>
        </w:rPr>
      </w:r>
      <w:r w:rsidRPr="001B5B4A">
        <w:rPr>
          <w:rFonts w:asciiTheme="majorHAnsi" w:hAnsiTheme="majorHAnsi" w:cs="Arial"/>
          <w:sz w:val="22"/>
          <w:szCs w:val="22"/>
        </w:rPr>
        <w:fldChar w:fldCharType="separate"/>
      </w:r>
      <w:r w:rsidRPr="001B5B4A">
        <w:rPr>
          <w:rFonts w:asciiTheme="majorHAnsi" w:hAnsiTheme="majorHAnsi" w:cs="Arial"/>
          <w:noProof/>
          <w:sz w:val="22"/>
          <w:szCs w:val="22"/>
        </w:rPr>
        <w:t> </w:t>
      </w:r>
      <w:r w:rsidRPr="001B5B4A">
        <w:rPr>
          <w:rFonts w:asciiTheme="majorHAnsi" w:hAnsiTheme="majorHAnsi" w:cs="Arial"/>
          <w:noProof/>
          <w:sz w:val="22"/>
          <w:szCs w:val="22"/>
        </w:rPr>
        <w:t> </w:t>
      </w:r>
      <w:r w:rsidRPr="001B5B4A">
        <w:rPr>
          <w:rFonts w:asciiTheme="majorHAnsi" w:hAnsiTheme="majorHAnsi" w:cs="Arial"/>
          <w:noProof/>
          <w:sz w:val="22"/>
          <w:szCs w:val="22"/>
        </w:rPr>
        <w:t> </w:t>
      </w:r>
      <w:r w:rsidRPr="001B5B4A">
        <w:rPr>
          <w:rFonts w:asciiTheme="majorHAnsi" w:hAnsiTheme="majorHAnsi" w:cs="Arial"/>
          <w:noProof/>
          <w:sz w:val="22"/>
          <w:szCs w:val="22"/>
        </w:rPr>
        <w:t> </w:t>
      </w:r>
      <w:r w:rsidRPr="001B5B4A">
        <w:rPr>
          <w:rFonts w:asciiTheme="majorHAnsi" w:hAnsiTheme="majorHAnsi" w:cs="Arial"/>
          <w:noProof/>
          <w:sz w:val="22"/>
          <w:szCs w:val="22"/>
        </w:rPr>
        <w:t> </w:t>
      </w:r>
      <w:r w:rsidRPr="001B5B4A">
        <w:rPr>
          <w:rFonts w:asciiTheme="majorHAnsi" w:hAnsiTheme="majorHAnsi" w:cs="Arial"/>
          <w:sz w:val="22"/>
          <w:szCs w:val="22"/>
        </w:rPr>
        <w:fldChar w:fldCharType="end"/>
      </w:r>
      <w:bookmarkEnd w:id="2"/>
      <w:r w:rsidRPr="001B5B4A">
        <w:rPr>
          <w:rFonts w:asciiTheme="majorHAnsi" w:hAnsiTheme="majorHAnsi" w:cs="Arial"/>
          <w:sz w:val="22"/>
          <w:szCs w:val="22"/>
        </w:rPr>
        <w:t xml:space="preserve"> and the Agreement, and as full compensation for Mass Tech Collaborative’s share of the costs for the performance of all work and in respect of all other direct and indirect costs, charges or expenses incurred in connection therewith, Mass Tech </w:t>
      </w:r>
      <w:r w:rsidRPr="001B5B4A">
        <w:rPr>
          <w:rFonts w:asciiTheme="majorHAnsi" w:hAnsiTheme="majorHAnsi" w:cs="Arial"/>
          <w:sz w:val="22"/>
          <w:szCs w:val="22"/>
        </w:rPr>
        <w:lastRenderedPageBreak/>
        <w:t xml:space="preserve">Collaborative shall pay to the Grantee a maximum amount of </w:t>
      </w:r>
      <w:bookmarkStart w:id="3" w:name="Text2"/>
      <w:r w:rsidRPr="001B5B4A">
        <w:rPr>
          <w:rFonts w:asciiTheme="majorHAnsi" w:hAnsiTheme="majorHAnsi" w:cs="Arial"/>
          <w:sz w:val="22"/>
          <w:szCs w:val="22"/>
        </w:rPr>
        <w:fldChar w:fldCharType="begin">
          <w:ffData>
            <w:name w:val="Text2"/>
            <w:enabled/>
            <w:calcOnExit w:val="0"/>
            <w:textInput/>
          </w:ffData>
        </w:fldChar>
      </w:r>
      <w:r w:rsidRPr="001B5B4A">
        <w:rPr>
          <w:rFonts w:asciiTheme="majorHAnsi" w:hAnsiTheme="majorHAnsi" w:cs="Arial"/>
          <w:sz w:val="22"/>
          <w:szCs w:val="22"/>
        </w:rPr>
        <w:instrText xml:space="preserve"> FORMTEXT </w:instrText>
      </w:r>
      <w:r w:rsidRPr="001B5B4A">
        <w:rPr>
          <w:rFonts w:asciiTheme="majorHAnsi" w:hAnsiTheme="majorHAnsi" w:cs="Arial"/>
          <w:sz w:val="22"/>
          <w:szCs w:val="22"/>
        </w:rPr>
      </w:r>
      <w:r w:rsidRPr="001B5B4A">
        <w:rPr>
          <w:rFonts w:asciiTheme="majorHAnsi" w:hAnsiTheme="majorHAnsi" w:cs="Arial"/>
          <w:sz w:val="22"/>
          <w:szCs w:val="22"/>
        </w:rPr>
        <w:fldChar w:fldCharType="separate"/>
      </w:r>
      <w:r w:rsidRPr="001B5B4A">
        <w:rPr>
          <w:rFonts w:asciiTheme="majorHAnsi" w:hAnsiTheme="majorHAnsi" w:cs="Arial"/>
          <w:noProof/>
          <w:sz w:val="22"/>
          <w:szCs w:val="22"/>
        </w:rPr>
        <w:t> </w:t>
      </w:r>
      <w:r w:rsidRPr="001B5B4A">
        <w:rPr>
          <w:rFonts w:asciiTheme="majorHAnsi" w:hAnsiTheme="majorHAnsi" w:cs="Arial"/>
          <w:noProof/>
          <w:sz w:val="22"/>
          <w:szCs w:val="22"/>
        </w:rPr>
        <w:t> </w:t>
      </w:r>
      <w:r w:rsidRPr="001B5B4A">
        <w:rPr>
          <w:rFonts w:asciiTheme="majorHAnsi" w:hAnsiTheme="majorHAnsi" w:cs="Arial"/>
          <w:noProof/>
          <w:sz w:val="22"/>
          <w:szCs w:val="22"/>
        </w:rPr>
        <w:t> </w:t>
      </w:r>
      <w:r w:rsidRPr="001B5B4A">
        <w:rPr>
          <w:rFonts w:asciiTheme="majorHAnsi" w:hAnsiTheme="majorHAnsi" w:cs="Arial"/>
          <w:noProof/>
          <w:sz w:val="22"/>
          <w:szCs w:val="22"/>
        </w:rPr>
        <w:t> </w:t>
      </w:r>
      <w:r w:rsidRPr="001B5B4A">
        <w:rPr>
          <w:rFonts w:asciiTheme="majorHAnsi" w:hAnsiTheme="majorHAnsi" w:cs="Arial"/>
          <w:noProof/>
          <w:sz w:val="22"/>
          <w:szCs w:val="22"/>
        </w:rPr>
        <w:t> </w:t>
      </w:r>
      <w:r w:rsidRPr="001B5B4A">
        <w:rPr>
          <w:rFonts w:asciiTheme="majorHAnsi" w:hAnsiTheme="majorHAnsi" w:cs="Arial"/>
          <w:sz w:val="22"/>
          <w:szCs w:val="22"/>
        </w:rPr>
        <w:fldChar w:fldCharType="end"/>
      </w:r>
      <w:bookmarkEnd w:id="3"/>
      <w:r w:rsidRPr="001B5B4A">
        <w:rPr>
          <w:rFonts w:asciiTheme="majorHAnsi" w:hAnsiTheme="majorHAnsi" w:cs="Arial"/>
          <w:sz w:val="22"/>
          <w:szCs w:val="22"/>
        </w:rPr>
        <w:t xml:space="preserve"> Dollars ($</w:t>
      </w:r>
      <w:bookmarkStart w:id="4" w:name="Text3"/>
      <w:r w:rsidRPr="001B5B4A">
        <w:rPr>
          <w:rFonts w:asciiTheme="majorHAnsi" w:hAnsiTheme="majorHAnsi" w:cs="Arial"/>
          <w:sz w:val="22"/>
          <w:szCs w:val="22"/>
        </w:rPr>
        <w:fldChar w:fldCharType="begin">
          <w:ffData>
            <w:name w:val="Text3"/>
            <w:enabled/>
            <w:calcOnExit w:val="0"/>
            <w:textInput/>
          </w:ffData>
        </w:fldChar>
      </w:r>
      <w:r w:rsidRPr="001B5B4A">
        <w:rPr>
          <w:rFonts w:asciiTheme="majorHAnsi" w:hAnsiTheme="majorHAnsi" w:cs="Arial"/>
          <w:sz w:val="22"/>
          <w:szCs w:val="22"/>
        </w:rPr>
        <w:instrText xml:space="preserve"> FORMTEXT </w:instrText>
      </w:r>
      <w:r w:rsidRPr="001B5B4A">
        <w:rPr>
          <w:rFonts w:asciiTheme="majorHAnsi" w:hAnsiTheme="majorHAnsi" w:cs="Arial"/>
          <w:sz w:val="22"/>
          <w:szCs w:val="22"/>
        </w:rPr>
      </w:r>
      <w:r w:rsidRPr="001B5B4A">
        <w:rPr>
          <w:rFonts w:asciiTheme="majorHAnsi" w:hAnsiTheme="majorHAnsi" w:cs="Arial"/>
          <w:sz w:val="22"/>
          <w:szCs w:val="22"/>
        </w:rPr>
        <w:fldChar w:fldCharType="separate"/>
      </w:r>
      <w:r w:rsidRPr="001B5B4A">
        <w:rPr>
          <w:rFonts w:asciiTheme="majorHAnsi" w:hAnsiTheme="majorHAnsi" w:cs="Arial"/>
          <w:noProof/>
          <w:sz w:val="22"/>
          <w:szCs w:val="22"/>
        </w:rPr>
        <w:t> </w:t>
      </w:r>
      <w:r w:rsidRPr="001B5B4A">
        <w:rPr>
          <w:rFonts w:asciiTheme="majorHAnsi" w:hAnsiTheme="majorHAnsi" w:cs="Arial"/>
          <w:noProof/>
          <w:sz w:val="22"/>
          <w:szCs w:val="22"/>
        </w:rPr>
        <w:t> </w:t>
      </w:r>
      <w:r w:rsidRPr="001B5B4A">
        <w:rPr>
          <w:rFonts w:asciiTheme="majorHAnsi" w:hAnsiTheme="majorHAnsi" w:cs="Arial"/>
          <w:noProof/>
          <w:sz w:val="22"/>
          <w:szCs w:val="22"/>
        </w:rPr>
        <w:t> </w:t>
      </w:r>
      <w:r w:rsidRPr="001B5B4A">
        <w:rPr>
          <w:rFonts w:asciiTheme="majorHAnsi" w:hAnsiTheme="majorHAnsi" w:cs="Arial"/>
          <w:noProof/>
          <w:sz w:val="22"/>
          <w:szCs w:val="22"/>
        </w:rPr>
        <w:t> </w:t>
      </w:r>
      <w:r w:rsidRPr="001B5B4A">
        <w:rPr>
          <w:rFonts w:asciiTheme="majorHAnsi" w:hAnsiTheme="majorHAnsi" w:cs="Arial"/>
          <w:noProof/>
          <w:sz w:val="22"/>
          <w:szCs w:val="22"/>
        </w:rPr>
        <w:t> </w:t>
      </w:r>
      <w:r w:rsidRPr="001B5B4A">
        <w:rPr>
          <w:rFonts w:asciiTheme="majorHAnsi" w:hAnsiTheme="majorHAnsi" w:cs="Arial"/>
          <w:sz w:val="22"/>
          <w:szCs w:val="22"/>
        </w:rPr>
        <w:fldChar w:fldCharType="end"/>
      </w:r>
      <w:bookmarkEnd w:id="4"/>
      <w:r w:rsidRPr="001B5B4A">
        <w:rPr>
          <w:rFonts w:asciiTheme="majorHAnsi" w:hAnsiTheme="majorHAnsi" w:cs="Arial"/>
          <w:sz w:val="22"/>
          <w:szCs w:val="22"/>
        </w:rPr>
        <w:t>) for the cost elements identified in the Project Budget to be funded with Mass Tech Collaborative funds, subject to the provisions and restrictions contained herein.  In executing this Task Order, Grantee acknowledges and agrees that its receipt of the Grant does not create any rights of preferences for Grantee to receive subsequent funding from Mass Tech Collaborative for design and/or construction or otherwise.</w:t>
      </w:r>
    </w:p>
    <w:p w:rsidR="00B9498F" w:rsidRPr="001B5B4A" w:rsidRDefault="00B9498F" w:rsidP="00024B3D">
      <w:pPr>
        <w:keepNext/>
        <w:keepLines/>
        <w:numPr>
          <w:ilvl w:val="0"/>
          <w:numId w:val="27"/>
        </w:numPr>
        <w:tabs>
          <w:tab w:val="left" w:pos="360"/>
        </w:tabs>
        <w:overflowPunct w:val="0"/>
        <w:autoSpaceDE w:val="0"/>
        <w:autoSpaceDN w:val="0"/>
        <w:adjustRightInd w:val="0"/>
        <w:spacing w:after="120"/>
        <w:textAlignment w:val="baseline"/>
        <w:rPr>
          <w:rFonts w:asciiTheme="majorHAnsi" w:hAnsiTheme="majorHAnsi"/>
          <w:sz w:val="22"/>
          <w:szCs w:val="22"/>
        </w:rPr>
      </w:pPr>
      <w:r w:rsidRPr="001B5B4A">
        <w:rPr>
          <w:rFonts w:asciiTheme="majorHAnsi" w:hAnsiTheme="majorHAnsi"/>
          <w:sz w:val="22"/>
          <w:szCs w:val="22"/>
        </w:rPr>
        <w:t>Payments and Invoices</w:t>
      </w:r>
    </w:p>
    <w:p w:rsidR="00B9498F" w:rsidRPr="001B5B4A" w:rsidRDefault="00B9498F" w:rsidP="00B9498F">
      <w:pPr>
        <w:tabs>
          <w:tab w:val="left" w:pos="360"/>
        </w:tabs>
        <w:spacing w:after="120"/>
        <w:ind w:left="360"/>
        <w:rPr>
          <w:rFonts w:asciiTheme="majorHAnsi" w:hAnsiTheme="majorHAnsi"/>
          <w:sz w:val="22"/>
          <w:szCs w:val="22"/>
        </w:rPr>
      </w:pPr>
      <w:r w:rsidRPr="001B5B4A">
        <w:rPr>
          <w:rFonts w:asciiTheme="majorHAnsi" w:hAnsiTheme="majorHAnsi"/>
          <w:sz w:val="22"/>
          <w:szCs w:val="22"/>
        </w:rPr>
        <w:t>The Grantee shall follow Generally Accepted Accounting Principles (“GAAP”) as well as any applicable accounting standards related to the Grantee’s receipt of other federal or state funds.  If there is not an applicable standard for Grantee, Grantee shall follow Part 31 of the Federal Acquisition Regulations.</w:t>
      </w:r>
    </w:p>
    <w:p w:rsidR="00B9498F" w:rsidRPr="001B5B4A" w:rsidRDefault="00B9498F" w:rsidP="00024B3D">
      <w:pPr>
        <w:keepNext/>
        <w:keepLines/>
        <w:numPr>
          <w:ilvl w:val="1"/>
          <w:numId w:val="28"/>
        </w:numPr>
        <w:autoSpaceDE w:val="0"/>
        <w:autoSpaceDN w:val="0"/>
        <w:adjustRightInd w:val="0"/>
        <w:spacing w:after="120"/>
        <w:rPr>
          <w:rFonts w:asciiTheme="majorHAnsi" w:hAnsiTheme="majorHAnsi" w:cs="Arial"/>
          <w:sz w:val="22"/>
          <w:szCs w:val="22"/>
        </w:rPr>
      </w:pPr>
      <w:r w:rsidRPr="001B5B4A">
        <w:rPr>
          <w:rFonts w:asciiTheme="majorHAnsi" w:hAnsiTheme="majorHAnsi" w:cs="Arial"/>
          <w:i/>
          <w:iCs/>
          <w:sz w:val="22"/>
          <w:szCs w:val="22"/>
        </w:rPr>
        <w:t>Allowable Charges.</w:t>
      </w:r>
      <w:r w:rsidRPr="001B5B4A">
        <w:rPr>
          <w:rFonts w:asciiTheme="majorHAnsi" w:hAnsiTheme="majorHAnsi" w:cs="Arial"/>
          <w:sz w:val="22"/>
          <w:szCs w:val="22"/>
        </w:rPr>
        <w:t xml:space="preserve">  </w:t>
      </w:r>
    </w:p>
    <w:p w:rsidR="00B9498F" w:rsidRPr="001B5B4A" w:rsidRDefault="00B9498F" w:rsidP="00024B3D">
      <w:pPr>
        <w:numPr>
          <w:ilvl w:val="2"/>
          <w:numId w:val="28"/>
        </w:numPr>
        <w:autoSpaceDE w:val="0"/>
        <w:autoSpaceDN w:val="0"/>
        <w:adjustRightInd w:val="0"/>
        <w:spacing w:after="120"/>
        <w:ind w:hanging="180"/>
        <w:rPr>
          <w:rFonts w:asciiTheme="majorHAnsi" w:hAnsiTheme="majorHAnsi" w:cs="Arial"/>
          <w:sz w:val="22"/>
          <w:szCs w:val="22"/>
        </w:rPr>
      </w:pPr>
      <w:r w:rsidRPr="001B5B4A">
        <w:rPr>
          <w:rFonts w:asciiTheme="majorHAnsi" w:hAnsiTheme="majorHAnsi" w:cs="Arial"/>
          <w:sz w:val="22"/>
          <w:szCs w:val="22"/>
          <w:u w:val="single"/>
        </w:rPr>
        <w:t>Direct Costs</w:t>
      </w:r>
      <w:r w:rsidRPr="001B5B4A">
        <w:rPr>
          <w:rFonts w:asciiTheme="majorHAnsi" w:hAnsiTheme="majorHAnsi" w:cs="Arial"/>
          <w:sz w:val="22"/>
          <w:szCs w:val="22"/>
        </w:rPr>
        <w:t>.  The Grantee shall be reimbursed for direct costs incurred in the performance of the Project Plan and as specified on a line item of the Project Budget, as follows:</w:t>
      </w:r>
    </w:p>
    <w:p w:rsidR="00B9498F" w:rsidRPr="001B5B4A" w:rsidRDefault="00B9498F" w:rsidP="00024B3D">
      <w:pPr>
        <w:numPr>
          <w:ilvl w:val="3"/>
          <w:numId w:val="28"/>
        </w:numPr>
        <w:autoSpaceDE w:val="0"/>
        <w:autoSpaceDN w:val="0"/>
        <w:adjustRightInd w:val="0"/>
        <w:spacing w:after="120"/>
        <w:rPr>
          <w:rFonts w:asciiTheme="majorHAnsi" w:hAnsiTheme="majorHAnsi" w:cs="Arial"/>
          <w:sz w:val="22"/>
          <w:szCs w:val="22"/>
        </w:rPr>
      </w:pPr>
      <w:r w:rsidRPr="001B5B4A">
        <w:rPr>
          <w:rFonts w:asciiTheme="majorHAnsi" w:hAnsiTheme="majorHAnsi" w:cs="Arial"/>
          <w:sz w:val="22"/>
          <w:szCs w:val="22"/>
          <w:u w:val="single"/>
        </w:rPr>
        <w:t>Direct Labor</w:t>
      </w:r>
      <w:r w:rsidRPr="001B5B4A">
        <w:rPr>
          <w:rFonts w:asciiTheme="majorHAnsi" w:hAnsiTheme="majorHAnsi" w:cs="Arial"/>
          <w:sz w:val="22"/>
          <w:szCs w:val="22"/>
        </w:rPr>
        <w:t>:  services performed by Grantee’s employees under the terms of this Agreement at the actual labor rate per hour for each employee or the rate set forth in the Project Budget for the employee, whichever is less;</w:t>
      </w:r>
    </w:p>
    <w:p w:rsidR="00B9498F" w:rsidRPr="001B5B4A" w:rsidRDefault="00B9498F" w:rsidP="00024B3D">
      <w:pPr>
        <w:numPr>
          <w:ilvl w:val="3"/>
          <w:numId w:val="28"/>
        </w:numPr>
        <w:autoSpaceDE w:val="0"/>
        <w:autoSpaceDN w:val="0"/>
        <w:adjustRightInd w:val="0"/>
        <w:spacing w:after="120"/>
        <w:rPr>
          <w:rFonts w:asciiTheme="majorHAnsi" w:hAnsiTheme="majorHAnsi" w:cs="Arial"/>
          <w:sz w:val="22"/>
          <w:szCs w:val="22"/>
        </w:rPr>
      </w:pPr>
      <w:r w:rsidRPr="001B5B4A">
        <w:rPr>
          <w:rFonts w:asciiTheme="majorHAnsi" w:hAnsiTheme="majorHAnsi" w:cs="Arial"/>
          <w:sz w:val="22"/>
          <w:szCs w:val="22"/>
          <w:u w:val="single"/>
        </w:rPr>
        <w:t>Subcontractors/Consultants</w:t>
      </w:r>
      <w:r w:rsidRPr="001B5B4A">
        <w:rPr>
          <w:rFonts w:asciiTheme="majorHAnsi" w:hAnsiTheme="majorHAnsi" w:cs="Arial"/>
          <w:sz w:val="22"/>
          <w:szCs w:val="22"/>
        </w:rPr>
        <w:t>:  services provided by Grantee’s subcontractors/consultants at the actual cost paid for Project services which shall not exceed the amount set forth in the Project Budget;</w:t>
      </w:r>
    </w:p>
    <w:p w:rsidR="00B9498F" w:rsidRPr="001B5B4A" w:rsidRDefault="00B9498F" w:rsidP="00024B3D">
      <w:pPr>
        <w:numPr>
          <w:ilvl w:val="3"/>
          <w:numId w:val="28"/>
        </w:numPr>
        <w:autoSpaceDE w:val="0"/>
        <w:autoSpaceDN w:val="0"/>
        <w:adjustRightInd w:val="0"/>
        <w:spacing w:after="120"/>
        <w:rPr>
          <w:rFonts w:asciiTheme="majorHAnsi" w:hAnsiTheme="majorHAnsi" w:cs="Arial"/>
          <w:sz w:val="22"/>
          <w:szCs w:val="22"/>
        </w:rPr>
      </w:pPr>
      <w:r w:rsidRPr="001B5B4A">
        <w:rPr>
          <w:rFonts w:asciiTheme="majorHAnsi" w:hAnsiTheme="majorHAnsi" w:cs="Arial"/>
          <w:sz w:val="22"/>
          <w:szCs w:val="22"/>
          <w:u w:val="single"/>
        </w:rPr>
        <w:t>Direct Materials</w:t>
      </w:r>
      <w:r w:rsidRPr="001B5B4A">
        <w:rPr>
          <w:rFonts w:asciiTheme="majorHAnsi" w:hAnsiTheme="majorHAnsi" w:cs="Arial"/>
          <w:sz w:val="22"/>
          <w:szCs w:val="22"/>
        </w:rPr>
        <w:t>:  the cost of direct materials purchased which shall not exceed the amounts set forth in the Project Budget;</w:t>
      </w:r>
    </w:p>
    <w:p w:rsidR="00B9498F" w:rsidRPr="001B5B4A" w:rsidRDefault="00B9498F" w:rsidP="00024B3D">
      <w:pPr>
        <w:numPr>
          <w:ilvl w:val="3"/>
          <w:numId w:val="28"/>
        </w:numPr>
        <w:autoSpaceDE w:val="0"/>
        <w:autoSpaceDN w:val="0"/>
        <w:adjustRightInd w:val="0"/>
        <w:spacing w:after="120"/>
        <w:rPr>
          <w:rFonts w:asciiTheme="majorHAnsi" w:hAnsiTheme="majorHAnsi" w:cs="Arial"/>
          <w:sz w:val="22"/>
          <w:szCs w:val="22"/>
        </w:rPr>
      </w:pPr>
      <w:r w:rsidRPr="001B5B4A">
        <w:rPr>
          <w:rFonts w:asciiTheme="majorHAnsi" w:hAnsiTheme="majorHAnsi" w:cs="Arial"/>
          <w:sz w:val="22"/>
          <w:szCs w:val="22"/>
          <w:u w:val="single"/>
        </w:rPr>
        <w:t>Other Direct Costs</w:t>
      </w:r>
      <w:r w:rsidRPr="001B5B4A">
        <w:rPr>
          <w:rFonts w:asciiTheme="majorHAnsi" w:hAnsiTheme="majorHAnsi" w:cs="Arial"/>
          <w:sz w:val="22"/>
          <w:szCs w:val="22"/>
        </w:rPr>
        <w:t>:  the cost of other direct materials purchased or costs incurred which shall not exceed the amounts set forth in the Project Budget. (</w:t>
      </w:r>
      <w:r w:rsidRPr="001B5B4A">
        <w:rPr>
          <w:rFonts w:asciiTheme="majorHAnsi" w:hAnsiTheme="majorHAnsi" w:cs="Arial"/>
          <w:i/>
          <w:sz w:val="22"/>
          <w:szCs w:val="22"/>
        </w:rPr>
        <w:t>e.g.,</w:t>
      </w:r>
      <w:r w:rsidRPr="001B5B4A">
        <w:rPr>
          <w:rFonts w:asciiTheme="majorHAnsi" w:hAnsiTheme="majorHAnsi" w:cs="Arial"/>
          <w:sz w:val="22"/>
          <w:szCs w:val="22"/>
        </w:rPr>
        <w:t xml:space="preserve"> postage, telephone, publications, graphics, </w:t>
      </w:r>
      <w:r w:rsidRPr="001B5B4A">
        <w:rPr>
          <w:rFonts w:asciiTheme="majorHAnsi" w:hAnsiTheme="majorHAnsi" w:cs="Arial"/>
          <w:i/>
          <w:sz w:val="22"/>
          <w:szCs w:val="22"/>
        </w:rPr>
        <w:t>etc.</w:t>
      </w:r>
      <w:r w:rsidRPr="001B5B4A">
        <w:rPr>
          <w:rFonts w:asciiTheme="majorHAnsi" w:hAnsiTheme="majorHAnsi" w:cs="Arial"/>
          <w:sz w:val="22"/>
          <w:szCs w:val="22"/>
        </w:rPr>
        <w:t>); and</w:t>
      </w:r>
    </w:p>
    <w:p w:rsidR="00B9498F" w:rsidRPr="001B5B4A" w:rsidRDefault="00B9498F" w:rsidP="00024B3D">
      <w:pPr>
        <w:numPr>
          <w:ilvl w:val="3"/>
          <w:numId w:val="28"/>
        </w:numPr>
        <w:autoSpaceDE w:val="0"/>
        <w:autoSpaceDN w:val="0"/>
        <w:adjustRightInd w:val="0"/>
        <w:spacing w:after="120"/>
        <w:rPr>
          <w:rFonts w:asciiTheme="majorHAnsi" w:hAnsiTheme="majorHAnsi" w:cs="Arial"/>
          <w:sz w:val="22"/>
          <w:szCs w:val="22"/>
        </w:rPr>
      </w:pPr>
      <w:r w:rsidRPr="001B5B4A">
        <w:rPr>
          <w:rFonts w:asciiTheme="majorHAnsi" w:hAnsiTheme="majorHAnsi" w:cs="Arial"/>
          <w:sz w:val="22"/>
          <w:szCs w:val="22"/>
          <w:u w:val="single"/>
        </w:rPr>
        <w:t>Travel</w:t>
      </w:r>
      <w:r w:rsidRPr="001B5B4A">
        <w:rPr>
          <w:rFonts w:asciiTheme="majorHAnsi" w:hAnsiTheme="majorHAnsi" w:cs="Arial"/>
          <w:sz w:val="22"/>
          <w:szCs w:val="22"/>
        </w:rPr>
        <w:t>:  the reasonable and necessary costs incurred for travel, lodging, meals and incidental expenses, as set forth in the Project Budget.  Reimbursement for the use of personal vehicles shall be limited to the Internal Revenue Service business standard mileage rate.</w:t>
      </w:r>
    </w:p>
    <w:p w:rsidR="00B9498F" w:rsidRPr="001B5B4A" w:rsidRDefault="00B9498F" w:rsidP="00024B3D">
      <w:pPr>
        <w:numPr>
          <w:ilvl w:val="2"/>
          <w:numId w:val="28"/>
        </w:numPr>
        <w:autoSpaceDE w:val="0"/>
        <w:autoSpaceDN w:val="0"/>
        <w:adjustRightInd w:val="0"/>
        <w:spacing w:after="120"/>
        <w:ind w:left="1094" w:hanging="187"/>
        <w:rPr>
          <w:rFonts w:asciiTheme="majorHAnsi" w:hAnsiTheme="majorHAnsi" w:cs="Arial"/>
          <w:sz w:val="22"/>
          <w:szCs w:val="22"/>
        </w:rPr>
      </w:pPr>
      <w:r w:rsidRPr="001B5B4A">
        <w:rPr>
          <w:rFonts w:asciiTheme="majorHAnsi" w:hAnsiTheme="majorHAnsi" w:cs="Arial"/>
          <w:sz w:val="22"/>
          <w:szCs w:val="22"/>
          <w:u w:val="single"/>
        </w:rPr>
        <w:t>Indirect Costs</w:t>
      </w:r>
      <w:r w:rsidRPr="001B5B4A">
        <w:rPr>
          <w:rFonts w:asciiTheme="majorHAnsi" w:hAnsiTheme="majorHAnsi" w:cs="Arial"/>
          <w:sz w:val="22"/>
          <w:szCs w:val="22"/>
        </w:rPr>
        <w:t>.  The Grantee shall be reimbursed for such indirect costs (</w:t>
      </w:r>
      <w:r w:rsidRPr="001B5B4A">
        <w:rPr>
          <w:rFonts w:asciiTheme="majorHAnsi" w:hAnsiTheme="majorHAnsi" w:cs="Arial"/>
          <w:i/>
          <w:sz w:val="22"/>
          <w:szCs w:val="22"/>
        </w:rPr>
        <w:t>e.g.,</w:t>
      </w:r>
      <w:r w:rsidRPr="001B5B4A">
        <w:rPr>
          <w:rFonts w:asciiTheme="majorHAnsi" w:hAnsiTheme="majorHAnsi" w:cs="Arial"/>
          <w:sz w:val="22"/>
          <w:szCs w:val="22"/>
        </w:rPr>
        <w:t xml:space="preserve"> General and Administrative Overhead) at their government-approved rate or at the Grantee’s actual indirect cost rate calculated in accordance with Part 31 of the Federal Acquisition Regulations which shall not exceed the rate set forth in the Project Budget.  </w:t>
      </w:r>
    </w:p>
    <w:p w:rsidR="00B9498F" w:rsidRPr="001B5B4A" w:rsidRDefault="00B9498F" w:rsidP="00024B3D">
      <w:pPr>
        <w:numPr>
          <w:ilvl w:val="1"/>
          <w:numId w:val="28"/>
        </w:numPr>
        <w:autoSpaceDE w:val="0"/>
        <w:autoSpaceDN w:val="0"/>
        <w:adjustRightInd w:val="0"/>
        <w:spacing w:after="240"/>
        <w:rPr>
          <w:rFonts w:asciiTheme="majorHAnsi" w:hAnsiTheme="majorHAnsi" w:cs="Arial"/>
          <w:sz w:val="22"/>
          <w:szCs w:val="22"/>
        </w:rPr>
      </w:pPr>
      <w:r w:rsidRPr="001B5B4A">
        <w:rPr>
          <w:rFonts w:asciiTheme="majorHAnsi" w:hAnsiTheme="majorHAnsi" w:cs="Arial"/>
          <w:i/>
          <w:sz w:val="22"/>
          <w:szCs w:val="22"/>
        </w:rPr>
        <w:t>Budget Adjustments</w:t>
      </w:r>
      <w:r w:rsidRPr="001B5B4A">
        <w:rPr>
          <w:rFonts w:asciiTheme="majorHAnsi" w:hAnsiTheme="majorHAnsi" w:cs="Arial"/>
          <w:sz w:val="22"/>
          <w:szCs w:val="22"/>
        </w:rPr>
        <w:t xml:space="preserve">.  The foregoing notwithstanding, the parties acknowledge that the costs listed in the Project Budget are estimated.  Therefore, Grantee may shift funds between the line items associated with each task </w:t>
      </w:r>
      <w:r w:rsidRPr="001B5B4A">
        <w:rPr>
          <w:rFonts w:asciiTheme="majorHAnsi" w:hAnsiTheme="majorHAnsi" w:cs="Arial"/>
          <w:i/>
          <w:sz w:val="22"/>
          <w:szCs w:val="22"/>
        </w:rPr>
        <w:t xml:space="preserve">[or </w:t>
      </w:r>
      <w:r w:rsidRPr="001B5B4A">
        <w:rPr>
          <w:rFonts w:asciiTheme="majorHAnsi" w:hAnsiTheme="majorHAnsi" w:cs="Arial"/>
          <w:sz w:val="22"/>
          <w:szCs w:val="22"/>
        </w:rPr>
        <w:t>category</w:t>
      </w:r>
      <w:r w:rsidRPr="001B5B4A">
        <w:rPr>
          <w:rFonts w:asciiTheme="majorHAnsi" w:hAnsiTheme="majorHAnsi" w:cs="Arial"/>
          <w:i/>
          <w:sz w:val="22"/>
          <w:szCs w:val="22"/>
        </w:rPr>
        <w:t xml:space="preserve">] </w:t>
      </w:r>
      <w:r w:rsidRPr="001B5B4A">
        <w:rPr>
          <w:rFonts w:asciiTheme="majorHAnsi" w:hAnsiTheme="majorHAnsi" w:cs="Arial"/>
          <w:sz w:val="22"/>
          <w:szCs w:val="22"/>
        </w:rPr>
        <w:t xml:space="preserve">provided that the totals for each task </w:t>
      </w:r>
      <w:r w:rsidRPr="001B5B4A">
        <w:rPr>
          <w:rFonts w:asciiTheme="majorHAnsi" w:hAnsiTheme="majorHAnsi" w:cs="Arial"/>
          <w:i/>
          <w:sz w:val="22"/>
          <w:szCs w:val="22"/>
        </w:rPr>
        <w:t xml:space="preserve">[or </w:t>
      </w:r>
      <w:r w:rsidRPr="001B5B4A">
        <w:rPr>
          <w:rFonts w:asciiTheme="majorHAnsi" w:hAnsiTheme="majorHAnsi" w:cs="Arial"/>
          <w:sz w:val="22"/>
          <w:szCs w:val="22"/>
        </w:rPr>
        <w:t>category</w:t>
      </w:r>
      <w:r w:rsidRPr="001B5B4A">
        <w:rPr>
          <w:rFonts w:asciiTheme="majorHAnsi" w:hAnsiTheme="majorHAnsi" w:cs="Arial"/>
          <w:i/>
          <w:sz w:val="22"/>
          <w:szCs w:val="22"/>
        </w:rPr>
        <w:t>]</w:t>
      </w:r>
      <w:r w:rsidRPr="001B5B4A">
        <w:rPr>
          <w:rFonts w:asciiTheme="majorHAnsi" w:hAnsiTheme="majorHAnsi" w:cs="Arial"/>
          <w:sz w:val="22"/>
          <w:szCs w:val="22"/>
        </w:rPr>
        <w:t xml:space="preserve"> as set forth in the Project Budget are not exceeded.  Additionally, Grantee may, with the prior written permission of Mass Tech Collaborative PM, shift funds between each task </w:t>
      </w:r>
      <w:r w:rsidRPr="001B5B4A">
        <w:rPr>
          <w:rFonts w:asciiTheme="majorHAnsi" w:hAnsiTheme="majorHAnsi" w:cs="Arial"/>
          <w:i/>
          <w:sz w:val="22"/>
          <w:szCs w:val="22"/>
        </w:rPr>
        <w:t xml:space="preserve">[or </w:t>
      </w:r>
      <w:r w:rsidRPr="001B5B4A">
        <w:rPr>
          <w:rFonts w:asciiTheme="majorHAnsi" w:hAnsiTheme="majorHAnsi" w:cs="Arial"/>
          <w:sz w:val="22"/>
          <w:szCs w:val="22"/>
        </w:rPr>
        <w:t>category</w:t>
      </w:r>
      <w:r w:rsidRPr="001B5B4A">
        <w:rPr>
          <w:rFonts w:asciiTheme="majorHAnsi" w:hAnsiTheme="majorHAnsi" w:cs="Arial"/>
          <w:i/>
          <w:sz w:val="22"/>
          <w:szCs w:val="22"/>
        </w:rPr>
        <w:t>]</w:t>
      </w:r>
      <w:r w:rsidRPr="001B5B4A">
        <w:rPr>
          <w:rFonts w:asciiTheme="majorHAnsi" w:hAnsiTheme="majorHAnsi" w:cs="Arial"/>
          <w:sz w:val="22"/>
          <w:szCs w:val="22"/>
        </w:rPr>
        <w:t>.  Grantee may not, however, increase the hourly rates as listed in the Project Budget.</w:t>
      </w:r>
    </w:p>
    <w:p w:rsidR="00B9498F" w:rsidRPr="001B5B4A" w:rsidRDefault="00B9498F" w:rsidP="00024B3D">
      <w:pPr>
        <w:numPr>
          <w:ilvl w:val="1"/>
          <w:numId w:val="28"/>
        </w:numPr>
        <w:autoSpaceDE w:val="0"/>
        <w:autoSpaceDN w:val="0"/>
        <w:adjustRightInd w:val="0"/>
        <w:spacing w:after="120"/>
        <w:rPr>
          <w:rFonts w:asciiTheme="majorHAnsi" w:hAnsiTheme="majorHAnsi" w:cs="Arial"/>
          <w:sz w:val="22"/>
          <w:szCs w:val="22"/>
        </w:rPr>
      </w:pPr>
      <w:r w:rsidRPr="001B5B4A">
        <w:rPr>
          <w:rFonts w:asciiTheme="majorHAnsi" w:hAnsiTheme="majorHAnsi" w:cs="Arial"/>
          <w:i/>
          <w:iCs/>
          <w:sz w:val="22"/>
          <w:szCs w:val="22"/>
        </w:rPr>
        <w:t>Payment Terms.</w:t>
      </w:r>
      <w:r w:rsidRPr="001B5B4A">
        <w:rPr>
          <w:rFonts w:asciiTheme="majorHAnsi" w:hAnsiTheme="majorHAnsi" w:cs="Arial"/>
          <w:sz w:val="22"/>
          <w:szCs w:val="22"/>
        </w:rPr>
        <w:t xml:space="preserve">  Mass Tech Collaborative shall pay the Grantee within forty-five (45) days after receipt of a properly documented invoice, unless Mass Tech Collaborative should determine </w:t>
      </w:r>
      <w:r w:rsidRPr="001B5B4A">
        <w:rPr>
          <w:rFonts w:asciiTheme="majorHAnsi" w:hAnsiTheme="majorHAnsi" w:cs="Arial"/>
          <w:sz w:val="22"/>
          <w:szCs w:val="22"/>
        </w:rPr>
        <w:lastRenderedPageBreak/>
        <w:t>that any such payment or any part thereof is otherwise not properly payable pursuant to the terms of this Agreement or the Project Budget.</w:t>
      </w:r>
    </w:p>
    <w:p w:rsidR="00B9498F" w:rsidRPr="001B5B4A" w:rsidRDefault="00B9498F" w:rsidP="00024B3D">
      <w:pPr>
        <w:numPr>
          <w:ilvl w:val="1"/>
          <w:numId w:val="28"/>
        </w:numPr>
        <w:autoSpaceDE w:val="0"/>
        <w:autoSpaceDN w:val="0"/>
        <w:adjustRightInd w:val="0"/>
        <w:spacing w:after="120"/>
        <w:rPr>
          <w:rFonts w:asciiTheme="majorHAnsi" w:hAnsiTheme="majorHAnsi" w:cs="Arial"/>
          <w:sz w:val="22"/>
          <w:szCs w:val="22"/>
        </w:rPr>
      </w:pPr>
      <w:r w:rsidRPr="001B5B4A">
        <w:rPr>
          <w:rFonts w:asciiTheme="majorHAnsi" w:hAnsiTheme="majorHAnsi" w:cs="Arial"/>
          <w:i/>
          <w:sz w:val="22"/>
          <w:szCs w:val="22"/>
        </w:rPr>
        <w:t xml:space="preserve">Invoices/Payment Schedule </w:t>
      </w:r>
    </w:p>
    <w:p w:rsidR="00B9498F" w:rsidRPr="001B5B4A" w:rsidRDefault="00B9498F" w:rsidP="00024B3D">
      <w:pPr>
        <w:numPr>
          <w:ilvl w:val="2"/>
          <w:numId w:val="32"/>
        </w:numPr>
        <w:spacing w:after="120"/>
        <w:rPr>
          <w:rFonts w:asciiTheme="majorHAnsi" w:hAnsiTheme="majorHAnsi" w:cs="Arial"/>
          <w:sz w:val="22"/>
          <w:szCs w:val="22"/>
        </w:rPr>
      </w:pPr>
      <w:r w:rsidRPr="001B5B4A">
        <w:rPr>
          <w:rFonts w:asciiTheme="majorHAnsi" w:hAnsiTheme="majorHAnsi" w:cs="Arial"/>
          <w:sz w:val="22"/>
          <w:szCs w:val="22"/>
        </w:rPr>
        <w:t xml:space="preserve">Invoices shall be addressed to Mass Tech Collaborative personnel identified in Section 3(a) above.  </w:t>
      </w:r>
    </w:p>
    <w:p w:rsidR="00B9498F" w:rsidRPr="001B5B4A" w:rsidRDefault="00B9498F" w:rsidP="00024B3D">
      <w:pPr>
        <w:numPr>
          <w:ilvl w:val="2"/>
          <w:numId w:val="32"/>
        </w:numPr>
        <w:spacing w:after="120"/>
        <w:rPr>
          <w:rFonts w:asciiTheme="majorHAnsi" w:hAnsiTheme="majorHAnsi" w:cs="Arial"/>
          <w:sz w:val="22"/>
          <w:szCs w:val="22"/>
        </w:rPr>
      </w:pPr>
      <w:r w:rsidRPr="001B5B4A">
        <w:rPr>
          <w:rFonts w:asciiTheme="majorHAnsi" w:hAnsiTheme="majorHAnsi" w:cs="Arial"/>
          <w:sz w:val="22"/>
          <w:szCs w:val="22"/>
        </w:rPr>
        <w:t xml:space="preserve">Grantee may submit invoices for payment quarterly </w:t>
      </w:r>
      <w:r w:rsidRPr="001B5B4A">
        <w:rPr>
          <w:rFonts w:asciiTheme="majorHAnsi" w:hAnsiTheme="majorHAnsi" w:cs="Arial"/>
          <w:i/>
          <w:sz w:val="22"/>
          <w:szCs w:val="22"/>
        </w:rPr>
        <w:t xml:space="preserve">&lt;(OR </w:t>
      </w:r>
      <w:r w:rsidRPr="001B5B4A">
        <w:rPr>
          <w:rFonts w:asciiTheme="majorHAnsi" w:hAnsiTheme="majorHAnsi" w:cs="Arial"/>
          <w:sz w:val="22"/>
          <w:szCs w:val="22"/>
        </w:rPr>
        <w:t>upon completion of each milestone and submission of each milestone briefing)&gt;</w:t>
      </w:r>
      <w:r w:rsidRPr="001B5B4A">
        <w:rPr>
          <w:rFonts w:asciiTheme="majorHAnsi" w:hAnsiTheme="majorHAnsi" w:cs="Arial"/>
          <w:i/>
          <w:sz w:val="22"/>
          <w:szCs w:val="22"/>
        </w:rPr>
        <w:t xml:space="preserve"> </w:t>
      </w:r>
      <w:r w:rsidRPr="001B5B4A">
        <w:rPr>
          <w:rFonts w:asciiTheme="majorHAnsi" w:hAnsiTheme="majorHAnsi" w:cs="Arial"/>
          <w:sz w:val="22"/>
          <w:szCs w:val="22"/>
        </w:rPr>
        <w:t>using the template provided by Mass Tech Collaborative.  Such invoices shall make reference to the Task Order Number set forth above.  The invoice shall set forth total Project costs incurred.  These shall be broken down into Mass Tech Collaborative’s funding share and, if applicable, Grantee’s cost-share or other co-funding share. They shall be in a format consistent with the cost categories set forth in the Project Budget.  Invoices shall provide reasonable documentation to provide evidence of costs incurred, including:</w:t>
      </w:r>
    </w:p>
    <w:p w:rsidR="00B9498F" w:rsidRPr="001B5B4A" w:rsidRDefault="00B9498F" w:rsidP="00024B3D">
      <w:pPr>
        <w:numPr>
          <w:ilvl w:val="0"/>
          <w:numId w:val="29"/>
        </w:numPr>
        <w:tabs>
          <w:tab w:val="clear" w:pos="1080"/>
          <w:tab w:val="num" w:pos="1440"/>
        </w:tabs>
        <w:spacing w:after="120"/>
        <w:ind w:left="1440"/>
        <w:rPr>
          <w:rFonts w:asciiTheme="majorHAnsi" w:hAnsiTheme="majorHAnsi" w:cs="Arial"/>
          <w:sz w:val="22"/>
          <w:szCs w:val="22"/>
        </w:rPr>
      </w:pPr>
      <w:r w:rsidRPr="001B5B4A">
        <w:rPr>
          <w:rFonts w:asciiTheme="majorHAnsi" w:hAnsiTheme="majorHAnsi" w:cs="Arial"/>
          <w:i/>
          <w:sz w:val="22"/>
          <w:szCs w:val="22"/>
        </w:rPr>
        <w:t>Direct Labor</w:t>
      </w:r>
      <w:r w:rsidRPr="001B5B4A">
        <w:rPr>
          <w:rFonts w:asciiTheme="majorHAnsi" w:hAnsiTheme="majorHAnsi" w:cs="Arial"/>
          <w:sz w:val="22"/>
          <w:szCs w:val="22"/>
        </w:rPr>
        <w:t xml:space="preserve">:  for each employee, the name, title, and number of hours worked or, if supported by an appropriate allocation methodology, the percentage of effort expended; </w:t>
      </w:r>
    </w:p>
    <w:p w:rsidR="00B9498F" w:rsidRPr="001B5B4A" w:rsidRDefault="00B9498F" w:rsidP="00024B3D">
      <w:pPr>
        <w:numPr>
          <w:ilvl w:val="0"/>
          <w:numId w:val="29"/>
        </w:numPr>
        <w:tabs>
          <w:tab w:val="clear" w:pos="1080"/>
          <w:tab w:val="num" w:pos="1440"/>
        </w:tabs>
        <w:spacing w:after="120"/>
        <w:ind w:left="1440"/>
        <w:rPr>
          <w:rFonts w:asciiTheme="majorHAnsi" w:hAnsiTheme="majorHAnsi" w:cs="Arial"/>
          <w:sz w:val="22"/>
          <w:szCs w:val="22"/>
        </w:rPr>
      </w:pPr>
      <w:r w:rsidRPr="001B5B4A">
        <w:rPr>
          <w:rFonts w:asciiTheme="majorHAnsi" w:hAnsiTheme="majorHAnsi" w:cs="Arial"/>
          <w:i/>
          <w:sz w:val="22"/>
          <w:szCs w:val="22"/>
        </w:rPr>
        <w:t>Subcontractors/Consultants</w:t>
      </w:r>
      <w:r w:rsidRPr="001B5B4A">
        <w:rPr>
          <w:rFonts w:asciiTheme="majorHAnsi" w:hAnsiTheme="majorHAnsi" w:cs="Arial"/>
          <w:sz w:val="22"/>
          <w:szCs w:val="22"/>
        </w:rPr>
        <w:t>:  copies of invoices for such subcontractors/consultants which have been reviewed and approved by Grantee prior to submission to Mass Tech Collaborative; and</w:t>
      </w:r>
    </w:p>
    <w:p w:rsidR="00B9498F" w:rsidRPr="001B5B4A" w:rsidRDefault="00B9498F" w:rsidP="00024B3D">
      <w:pPr>
        <w:numPr>
          <w:ilvl w:val="0"/>
          <w:numId w:val="29"/>
        </w:numPr>
        <w:tabs>
          <w:tab w:val="clear" w:pos="1080"/>
          <w:tab w:val="num" w:pos="1440"/>
        </w:tabs>
        <w:spacing w:after="240"/>
        <w:ind w:left="1440"/>
        <w:rPr>
          <w:rFonts w:asciiTheme="majorHAnsi" w:hAnsiTheme="majorHAnsi" w:cs="Arial"/>
          <w:sz w:val="22"/>
          <w:szCs w:val="22"/>
        </w:rPr>
      </w:pPr>
      <w:r w:rsidRPr="001B5B4A">
        <w:rPr>
          <w:rFonts w:asciiTheme="majorHAnsi" w:hAnsiTheme="majorHAnsi" w:cs="Arial"/>
          <w:i/>
          <w:sz w:val="22"/>
          <w:szCs w:val="22"/>
        </w:rPr>
        <w:t>Direct Costs/Travel</w:t>
      </w:r>
      <w:r w:rsidRPr="001B5B4A">
        <w:rPr>
          <w:rFonts w:asciiTheme="majorHAnsi" w:hAnsiTheme="majorHAnsi" w:cs="Arial"/>
          <w:sz w:val="22"/>
          <w:szCs w:val="22"/>
        </w:rPr>
        <w:t>:  all direct costs and travel expenses shall be itemized on the invoice and supported by documentation such as vendor invoices, travel vouchers, expense receipts or other documentation as required by Mass Tech Collaborative.</w:t>
      </w:r>
    </w:p>
    <w:p w:rsidR="00B9498F" w:rsidRPr="001B5B4A" w:rsidRDefault="00B9498F" w:rsidP="00024B3D">
      <w:pPr>
        <w:numPr>
          <w:ilvl w:val="0"/>
          <w:numId w:val="33"/>
        </w:numPr>
        <w:spacing w:after="120"/>
        <w:rPr>
          <w:rFonts w:asciiTheme="majorHAnsi" w:hAnsiTheme="majorHAnsi" w:cs="Arial"/>
          <w:sz w:val="22"/>
          <w:szCs w:val="22"/>
        </w:rPr>
      </w:pPr>
      <w:r w:rsidRPr="001B5B4A">
        <w:rPr>
          <w:rFonts w:asciiTheme="majorHAnsi" w:hAnsiTheme="majorHAnsi"/>
          <w:sz w:val="22"/>
          <w:szCs w:val="22"/>
        </w:rPr>
        <w:t>Insurance</w:t>
      </w:r>
    </w:p>
    <w:p w:rsidR="00B9498F" w:rsidRPr="001B5B4A" w:rsidRDefault="00B9498F" w:rsidP="00B9498F">
      <w:pPr>
        <w:tabs>
          <w:tab w:val="left" w:pos="360"/>
        </w:tabs>
        <w:spacing w:after="240"/>
        <w:ind w:left="360"/>
        <w:rPr>
          <w:rFonts w:asciiTheme="majorHAnsi" w:hAnsiTheme="majorHAnsi"/>
          <w:sz w:val="22"/>
          <w:szCs w:val="22"/>
        </w:rPr>
      </w:pPr>
      <w:r w:rsidRPr="001B5B4A">
        <w:rPr>
          <w:rFonts w:asciiTheme="majorHAnsi" w:hAnsiTheme="majorHAnsi" w:cs="Arial"/>
          <w:sz w:val="22"/>
          <w:szCs w:val="22"/>
        </w:rPr>
        <w:t xml:space="preserve">Grantee shall obtain and maintain in effect through the term of this Task Order </w:t>
      </w:r>
      <w:r w:rsidRPr="001B5B4A">
        <w:rPr>
          <w:rFonts w:asciiTheme="majorHAnsi" w:hAnsiTheme="majorHAnsi" w:cs="Arial"/>
          <w:i/>
          <w:sz w:val="22"/>
          <w:szCs w:val="22"/>
        </w:rPr>
        <w:t>&lt;Insert No.&gt;</w:t>
      </w:r>
      <w:r w:rsidRPr="001B5B4A">
        <w:rPr>
          <w:rFonts w:asciiTheme="majorHAnsi" w:hAnsiTheme="majorHAnsi" w:cs="Arial"/>
          <w:sz w:val="22"/>
          <w:szCs w:val="22"/>
        </w:rPr>
        <w:t xml:space="preserve"> appropriate insurance coverage for its activities under this Task Order </w:t>
      </w:r>
      <w:r w:rsidRPr="001B5B4A">
        <w:rPr>
          <w:rFonts w:asciiTheme="majorHAnsi" w:hAnsiTheme="majorHAnsi" w:cs="Arial"/>
          <w:i/>
          <w:sz w:val="22"/>
          <w:szCs w:val="22"/>
        </w:rPr>
        <w:t>&lt;Insert No.&gt;</w:t>
      </w:r>
      <w:r w:rsidRPr="001B5B4A">
        <w:rPr>
          <w:rFonts w:asciiTheme="majorHAnsi" w:hAnsiTheme="majorHAnsi" w:cs="Arial"/>
          <w:sz w:val="22"/>
          <w:szCs w:val="22"/>
        </w:rPr>
        <w:t xml:space="preserve">, including, but not limited to, comprehensive general liability insurance (bodily injury and property damage).  At Mass Tech Collaborative’s request, Grantee will provide Mass Tech Collaborative with copies of the certificates of insurance evidencing such coverage.  </w:t>
      </w:r>
      <w:r w:rsidRPr="001B5B4A">
        <w:rPr>
          <w:rFonts w:asciiTheme="majorHAnsi" w:hAnsiTheme="majorHAnsi"/>
          <w:sz w:val="22"/>
          <w:szCs w:val="22"/>
        </w:rPr>
        <w:t xml:space="preserve">Each policy of insurance required by </w:t>
      </w:r>
      <w:r w:rsidRPr="001B5B4A">
        <w:rPr>
          <w:rFonts w:asciiTheme="majorHAnsi" w:hAnsiTheme="majorHAnsi" w:cs="Arial"/>
          <w:sz w:val="22"/>
          <w:szCs w:val="22"/>
        </w:rPr>
        <w:t xml:space="preserve">this Task Order </w:t>
      </w:r>
      <w:r w:rsidRPr="001B5B4A">
        <w:rPr>
          <w:rFonts w:asciiTheme="majorHAnsi" w:hAnsiTheme="majorHAnsi" w:cs="Arial"/>
          <w:i/>
          <w:sz w:val="22"/>
          <w:szCs w:val="22"/>
        </w:rPr>
        <w:t xml:space="preserve">&lt;Insert No.&gt; </w:t>
      </w:r>
      <w:r w:rsidRPr="001B5B4A">
        <w:rPr>
          <w:rFonts w:asciiTheme="majorHAnsi" w:hAnsiTheme="majorHAnsi"/>
          <w:sz w:val="22"/>
          <w:szCs w:val="22"/>
        </w:rPr>
        <w:t>shall contain a provision endorsed to Mass Tech Collaborative that the insurance provided therein may not be canceled or materially modified (</w:t>
      </w:r>
      <w:r w:rsidRPr="001B5B4A">
        <w:rPr>
          <w:rFonts w:asciiTheme="majorHAnsi" w:hAnsiTheme="majorHAnsi"/>
          <w:i/>
          <w:sz w:val="22"/>
          <w:szCs w:val="22"/>
        </w:rPr>
        <w:t>e.g.,</w:t>
      </w:r>
      <w:r w:rsidRPr="001B5B4A">
        <w:rPr>
          <w:rFonts w:asciiTheme="majorHAnsi" w:hAnsiTheme="majorHAnsi"/>
          <w:sz w:val="22"/>
          <w:szCs w:val="22"/>
        </w:rPr>
        <w:t xml:space="preserve"> non-renewed or reduced) without thirty (30) days prior written notice to Mass Tech Collaborative.  Mass Tech Collaborative shall be an additional insured on such policy or policies.  The carrying of any of the insurance required hereunder shall not be interpreted as relieving the Grantee of any responsibility to Mass Tech Collaborative.  The Grantee shall assist and cooperate with any insurance company in the adjustment or litigation of all claims arising under </w:t>
      </w:r>
      <w:r w:rsidRPr="001B5B4A">
        <w:rPr>
          <w:rFonts w:asciiTheme="majorHAnsi" w:hAnsiTheme="majorHAnsi" w:cs="Arial"/>
          <w:sz w:val="22"/>
          <w:szCs w:val="22"/>
        </w:rPr>
        <w:t xml:space="preserve">this Task Order </w:t>
      </w:r>
      <w:r w:rsidRPr="001B5B4A">
        <w:rPr>
          <w:rFonts w:asciiTheme="majorHAnsi" w:hAnsiTheme="majorHAnsi" w:cs="Arial"/>
          <w:i/>
          <w:sz w:val="22"/>
          <w:szCs w:val="22"/>
        </w:rPr>
        <w:t>&lt;Insert No.&gt;</w:t>
      </w:r>
      <w:r w:rsidRPr="001B5B4A">
        <w:rPr>
          <w:rFonts w:asciiTheme="majorHAnsi" w:hAnsiTheme="majorHAnsi"/>
          <w:sz w:val="22"/>
          <w:szCs w:val="22"/>
        </w:rPr>
        <w:t>.</w:t>
      </w:r>
    </w:p>
    <w:p w:rsidR="00B9498F" w:rsidRPr="001B5B4A" w:rsidRDefault="00B9498F" w:rsidP="00024B3D">
      <w:pPr>
        <w:widowControl w:val="0"/>
        <w:numPr>
          <w:ilvl w:val="0"/>
          <w:numId w:val="33"/>
        </w:numPr>
        <w:overflowPunct w:val="0"/>
        <w:autoSpaceDE w:val="0"/>
        <w:autoSpaceDN w:val="0"/>
        <w:adjustRightInd w:val="0"/>
        <w:spacing w:after="120"/>
        <w:textAlignment w:val="baseline"/>
        <w:rPr>
          <w:rFonts w:asciiTheme="majorHAnsi" w:hAnsiTheme="majorHAnsi" w:cs="Arial"/>
          <w:sz w:val="22"/>
          <w:szCs w:val="22"/>
          <w:u w:val="single"/>
        </w:rPr>
      </w:pPr>
      <w:r w:rsidRPr="001B5B4A">
        <w:rPr>
          <w:rFonts w:asciiTheme="majorHAnsi" w:hAnsiTheme="majorHAnsi" w:cs="Arial"/>
          <w:sz w:val="22"/>
          <w:szCs w:val="22"/>
        </w:rPr>
        <w:t>Affirmation of Warranties and Certifications</w:t>
      </w:r>
    </w:p>
    <w:p w:rsidR="00B9498F" w:rsidRPr="001B5B4A" w:rsidRDefault="00B9498F" w:rsidP="00B9498F">
      <w:pPr>
        <w:spacing w:after="240"/>
        <w:ind w:left="360"/>
        <w:rPr>
          <w:rFonts w:asciiTheme="majorHAnsi" w:hAnsiTheme="majorHAnsi" w:cs="Arial"/>
          <w:sz w:val="22"/>
          <w:szCs w:val="22"/>
          <w:u w:val="single"/>
        </w:rPr>
      </w:pPr>
      <w:r w:rsidRPr="001B5B4A">
        <w:rPr>
          <w:rFonts w:asciiTheme="majorHAnsi" w:hAnsiTheme="majorHAnsi" w:cs="Arial"/>
          <w:sz w:val="22"/>
          <w:szCs w:val="22"/>
        </w:rPr>
        <w:t xml:space="preserve">Grantee hereby represents and warrants that, as of the date of this Task Order </w:t>
      </w:r>
      <w:r w:rsidRPr="001B5B4A">
        <w:rPr>
          <w:rFonts w:asciiTheme="majorHAnsi" w:hAnsiTheme="majorHAnsi" w:cs="Arial"/>
          <w:i/>
          <w:sz w:val="22"/>
          <w:szCs w:val="22"/>
        </w:rPr>
        <w:t>&lt;Insert No.&gt;</w:t>
      </w:r>
      <w:r w:rsidRPr="001B5B4A">
        <w:rPr>
          <w:rFonts w:asciiTheme="majorHAnsi" w:hAnsiTheme="majorHAnsi" w:cs="Arial"/>
          <w:sz w:val="22"/>
          <w:szCs w:val="22"/>
        </w:rPr>
        <w:t>, all of the representations, warranties and certifications of Grantee set forth in the General Terms and Conditions are true and correct and Grantee is in compliance with all of Grantee’s obligations under the General Terms and Conditions and each other Task Order between Mass Tech Collaborative and Grantee.</w:t>
      </w:r>
    </w:p>
    <w:p w:rsidR="00B9498F" w:rsidRPr="001B5B4A" w:rsidRDefault="00B9498F" w:rsidP="00024B3D">
      <w:pPr>
        <w:numPr>
          <w:ilvl w:val="0"/>
          <w:numId w:val="33"/>
        </w:numPr>
        <w:spacing w:after="120"/>
        <w:rPr>
          <w:rFonts w:asciiTheme="majorHAnsi" w:hAnsiTheme="majorHAnsi" w:cs="Arial"/>
          <w:sz w:val="22"/>
          <w:szCs w:val="22"/>
        </w:rPr>
      </w:pPr>
      <w:r w:rsidRPr="001B5B4A">
        <w:rPr>
          <w:rFonts w:asciiTheme="majorHAnsi" w:hAnsiTheme="majorHAnsi" w:cs="Arial"/>
          <w:sz w:val="22"/>
          <w:szCs w:val="22"/>
        </w:rPr>
        <w:t>Amendments, Entire Agreement and Attachments</w:t>
      </w:r>
    </w:p>
    <w:p w:rsidR="00B9498F" w:rsidRPr="001B5B4A" w:rsidRDefault="00B9498F" w:rsidP="00B9498F">
      <w:pPr>
        <w:spacing w:after="120"/>
        <w:ind w:left="360"/>
        <w:rPr>
          <w:rFonts w:asciiTheme="majorHAnsi" w:hAnsiTheme="majorHAnsi" w:cs="Arial"/>
          <w:sz w:val="22"/>
          <w:szCs w:val="22"/>
        </w:rPr>
      </w:pPr>
      <w:r w:rsidRPr="001B5B4A">
        <w:rPr>
          <w:rFonts w:asciiTheme="majorHAnsi" w:hAnsiTheme="majorHAnsi" w:cs="Arial"/>
          <w:sz w:val="22"/>
          <w:szCs w:val="22"/>
        </w:rPr>
        <w:lastRenderedPageBreak/>
        <w:t xml:space="preserve">All conditions, covenants, duties and obligations contained in this Task Order </w:t>
      </w:r>
      <w:r w:rsidRPr="001B5B4A">
        <w:rPr>
          <w:rFonts w:asciiTheme="majorHAnsi" w:hAnsiTheme="majorHAnsi" w:cs="Arial"/>
          <w:i/>
          <w:sz w:val="22"/>
          <w:szCs w:val="22"/>
        </w:rPr>
        <w:t>&lt;Insert No.&gt;</w:t>
      </w:r>
      <w:r w:rsidRPr="001B5B4A">
        <w:rPr>
          <w:rFonts w:asciiTheme="majorHAnsi" w:hAnsiTheme="majorHAnsi" w:cs="Arial"/>
          <w:sz w:val="22"/>
          <w:szCs w:val="22"/>
        </w:rPr>
        <w:t xml:space="preserve">may be amended only through a written amendment signed by the Grantee and Mass Tech Collaborative.  Except for the General Terms and Conditions incorporated herein by reference, the parties understand and agree that this Task Order </w:t>
      </w:r>
      <w:r w:rsidRPr="001B5B4A">
        <w:rPr>
          <w:rFonts w:asciiTheme="majorHAnsi" w:hAnsiTheme="majorHAnsi" w:cs="Arial"/>
          <w:i/>
          <w:sz w:val="22"/>
          <w:szCs w:val="22"/>
        </w:rPr>
        <w:t xml:space="preserve">&lt;Insert No.&gt; </w:t>
      </w:r>
      <w:r w:rsidRPr="001B5B4A">
        <w:rPr>
          <w:rFonts w:asciiTheme="majorHAnsi" w:hAnsiTheme="majorHAnsi" w:cs="Arial"/>
          <w:sz w:val="22"/>
          <w:szCs w:val="22"/>
        </w:rPr>
        <w:t xml:space="preserve">supersedes all other verbal and written agreements and negotiations by the parties regarding the Project set forth herein. The following are attached and incorporated into this Task Order </w:t>
      </w:r>
      <w:r w:rsidRPr="001B5B4A">
        <w:rPr>
          <w:rFonts w:asciiTheme="majorHAnsi" w:hAnsiTheme="majorHAnsi" w:cs="Arial"/>
          <w:i/>
          <w:sz w:val="22"/>
          <w:szCs w:val="22"/>
        </w:rPr>
        <w:t>&lt;Insert No.&gt;</w:t>
      </w:r>
      <w:r w:rsidRPr="001B5B4A">
        <w:rPr>
          <w:rFonts w:asciiTheme="majorHAnsi" w:hAnsiTheme="majorHAnsi" w:cs="Arial"/>
          <w:sz w:val="22"/>
          <w:szCs w:val="22"/>
        </w:rPr>
        <w:t>:</w:t>
      </w:r>
    </w:p>
    <w:p w:rsidR="00B9498F" w:rsidRPr="001B5B4A" w:rsidRDefault="00B9498F" w:rsidP="00024B3D">
      <w:pPr>
        <w:numPr>
          <w:ilvl w:val="2"/>
          <w:numId w:val="26"/>
        </w:numPr>
        <w:tabs>
          <w:tab w:val="clear" w:pos="2340"/>
          <w:tab w:val="num" w:pos="1080"/>
        </w:tabs>
        <w:ind w:left="1080"/>
        <w:rPr>
          <w:rFonts w:asciiTheme="majorHAnsi" w:hAnsiTheme="majorHAnsi" w:cs="Arial"/>
          <w:sz w:val="22"/>
          <w:szCs w:val="22"/>
        </w:rPr>
      </w:pPr>
      <w:r w:rsidRPr="001B5B4A">
        <w:rPr>
          <w:rFonts w:asciiTheme="majorHAnsi" w:hAnsiTheme="majorHAnsi" w:cs="Arial"/>
          <w:sz w:val="22"/>
          <w:szCs w:val="22"/>
        </w:rPr>
        <w:t>Attachment 1 – Project Plan, Deliverables and Schedule</w:t>
      </w:r>
    </w:p>
    <w:p w:rsidR="00B9498F" w:rsidRPr="00DE6363" w:rsidRDefault="00B9498F" w:rsidP="00DE6363">
      <w:pPr>
        <w:numPr>
          <w:ilvl w:val="2"/>
          <w:numId w:val="26"/>
        </w:numPr>
        <w:tabs>
          <w:tab w:val="clear" w:pos="2340"/>
          <w:tab w:val="num" w:pos="1080"/>
        </w:tabs>
        <w:spacing w:after="600"/>
        <w:ind w:left="1080"/>
        <w:rPr>
          <w:rFonts w:ascii="Calibri" w:hAnsi="Calibri"/>
        </w:rPr>
      </w:pPr>
      <w:r w:rsidRPr="00DE6363">
        <w:rPr>
          <w:rFonts w:asciiTheme="majorHAnsi" w:hAnsiTheme="majorHAnsi" w:cs="Arial"/>
          <w:sz w:val="22"/>
          <w:szCs w:val="22"/>
        </w:rPr>
        <w:t>Attachment 2 – Budget</w:t>
      </w:r>
    </w:p>
    <w:sectPr w:rsidR="00B9498F" w:rsidRPr="00DE6363" w:rsidSect="001B5B4A">
      <w:headerReference w:type="default" r:id="rId17"/>
      <w:pgSz w:w="12240" w:h="15840"/>
      <w:pgMar w:top="1440" w:right="1440" w:bottom="1440" w:left="1440" w:header="720" w:footer="51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FE8" w:rsidRDefault="00BF4FE8">
      <w:r>
        <w:separator/>
      </w:r>
    </w:p>
  </w:endnote>
  <w:endnote w:type="continuationSeparator" w:id="0">
    <w:p w:rsidR="00BF4FE8" w:rsidRDefault="00BF4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D73" w:rsidRDefault="00E22D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22D73" w:rsidRDefault="00E22D7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D73" w:rsidRPr="001B5B4A" w:rsidRDefault="00E22D73">
    <w:pPr>
      <w:pStyle w:val="Footer"/>
      <w:framePr w:wrap="around" w:vAnchor="text" w:hAnchor="margin" w:xAlign="center" w:y="1"/>
      <w:rPr>
        <w:rStyle w:val="PageNumber"/>
        <w:rFonts w:asciiTheme="majorHAnsi" w:hAnsiTheme="majorHAnsi"/>
        <w:sz w:val="20"/>
        <w:szCs w:val="20"/>
      </w:rPr>
    </w:pPr>
    <w:r w:rsidRPr="001B5B4A">
      <w:rPr>
        <w:rStyle w:val="PageNumber"/>
        <w:rFonts w:asciiTheme="majorHAnsi" w:hAnsiTheme="majorHAnsi"/>
        <w:sz w:val="20"/>
        <w:szCs w:val="20"/>
      </w:rPr>
      <w:fldChar w:fldCharType="begin"/>
    </w:r>
    <w:r w:rsidRPr="001B5B4A">
      <w:rPr>
        <w:rStyle w:val="PageNumber"/>
        <w:rFonts w:asciiTheme="majorHAnsi" w:hAnsiTheme="majorHAnsi"/>
        <w:sz w:val="20"/>
        <w:szCs w:val="20"/>
      </w:rPr>
      <w:instrText xml:space="preserve"> PAGE </w:instrText>
    </w:r>
    <w:r w:rsidRPr="001B5B4A">
      <w:rPr>
        <w:rStyle w:val="PageNumber"/>
        <w:rFonts w:asciiTheme="majorHAnsi" w:hAnsiTheme="majorHAnsi"/>
        <w:sz w:val="20"/>
        <w:szCs w:val="20"/>
      </w:rPr>
      <w:fldChar w:fldCharType="separate"/>
    </w:r>
    <w:r w:rsidR="00821E17">
      <w:rPr>
        <w:rStyle w:val="PageNumber"/>
        <w:rFonts w:asciiTheme="majorHAnsi" w:hAnsiTheme="majorHAnsi"/>
        <w:noProof/>
        <w:sz w:val="20"/>
        <w:szCs w:val="20"/>
      </w:rPr>
      <w:t>1</w:t>
    </w:r>
    <w:r w:rsidRPr="001B5B4A">
      <w:rPr>
        <w:rStyle w:val="PageNumber"/>
        <w:rFonts w:asciiTheme="majorHAnsi" w:hAnsiTheme="majorHAnsi"/>
        <w:sz w:val="20"/>
        <w:szCs w:val="20"/>
      </w:rPr>
      <w:fldChar w:fldCharType="end"/>
    </w:r>
  </w:p>
  <w:p w:rsidR="00E22D73" w:rsidRDefault="00E22D73" w:rsidP="00252E8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FE8" w:rsidRDefault="00BF4FE8">
      <w:r>
        <w:separator/>
      </w:r>
    </w:p>
  </w:footnote>
  <w:footnote w:type="continuationSeparator" w:id="0">
    <w:p w:rsidR="00BF4FE8" w:rsidRDefault="00BF4F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D73" w:rsidRPr="002C5188" w:rsidRDefault="00E22D73" w:rsidP="002C51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0E5D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E1BB5"/>
    <w:multiLevelType w:val="hybridMultilevel"/>
    <w:tmpl w:val="388E05B0"/>
    <w:lvl w:ilvl="0" w:tplc="9A6A660A">
      <w:start w:val="1"/>
      <w:numFmt w:val="upperRoman"/>
      <w:pStyle w:val="Heading5"/>
      <w:lvlText w:val="%1."/>
      <w:lvlJc w:val="left"/>
      <w:pPr>
        <w:tabs>
          <w:tab w:val="num" w:pos="1080"/>
        </w:tabs>
        <w:ind w:left="1080" w:hanging="720"/>
      </w:pPr>
      <w:rPr>
        <w:rFonts w:ascii="MS Mincho" w:eastAsia="MS Mincho" w:hAnsi="MS Mincho" w:hint="eastAsia"/>
        <w:u w:val="none"/>
      </w:rPr>
    </w:lvl>
    <w:lvl w:ilvl="1" w:tplc="290E8402">
      <w:start w:val="1"/>
      <w:numFmt w:val="decimal"/>
      <w:lvlText w:val="%2."/>
      <w:lvlJc w:val="left"/>
      <w:pPr>
        <w:tabs>
          <w:tab w:val="num" w:pos="1470"/>
        </w:tabs>
        <w:ind w:left="1470" w:hanging="390"/>
      </w:pPr>
      <w:rPr>
        <w:rFonts w:hint="default"/>
        <w:u w:val="none"/>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266F22"/>
    <w:multiLevelType w:val="singleLevel"/>
    <w:tmpl w:val="8D70A2DA"/>
    <w:lvl w:ilvl="0">
      <w:start w:val="1"/>
      <w:numFmt w:val="lowerLetter"/>
      <w:lvlText w:val="%1)"/>
      <w:legacy w:legacy="1" w:legacySpace="120" w:legacyIndent="360"/>
      <w:lvlJc w:val="left"/>
      <w:pPr>
        <w:ind w:left="720" w:hanging="360"/>
      </w:pPr>
    </w:lvl>
  </w:abstractNum>
  <w:abstractNum w:abstractNumId="3">
    <w:nsid w:val="04527FED"/>
    <w:multiLevelType w:val="hybridMultilevel"/>
    <w:tmpl w:val="FB2A1A34"/>
    <w:lvl w:ilvl="0" w:tplc="853AA9B0">
      <w:start w:val="14"/>
      <w:numFmt w:val="decimal"/>
      <w:lvlText w:val="%1."/>
      <w:lvlJc w:val="left"/>
      <w:pPr>
        <w:tabs>
          <w:tab w:val="num" w:pos="360"/>
        </w:tabs>
        <w:ind w:left="360" w:hanging="360"/>
      </w:pPr>
      <w:rPr>
        <w:rFonts w:hint="default"/>
        <w:b w:val="0"/>
        <w:i w:val="0"/>
      </w:rPr>
    </w:lvl>
    <w:lvl w:ilvl="1" w:tplc="A01AA054">
      <w:start w:val="1"/>
      <w:numFmt w:val="lowerLetter"/>
      <w:lvlText w:val="%2)"/>
      <w:lvlJc w:val="left"/>
      <w:pPr>
        <w:tabs>
          <w:tab w:val="num" w:pos="1080"/>
        </w:tabs>
        <w:ind w:left="1080" w:hanging="360"/>
      </w:pPr>
      <w:rPr>
        <w:rFonts w:ascii="Arial" w:hAnsi="Arial" w:hint="default"/>
        <w:b w:val="0"/>
        <w:i w:val="0"/>
        <w:sz w:val="20"/>
      </w:rPr>
    </w:lvl>
    <w:lvl w:ilvl="2" w:tplc="21504462">
      <w:start w:val="1"/>
      <w:numFmt w:val="lowerRoman"/>
      <w:lvlText w:val="%3."/>
      <w:lvlJc w:val="left"/>
      <w:pPr>
        <w:tabs>
          <w:tab w:val="num" w:pos="2340"/>
        </w:tabs>
        <w:ind w:left="19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AC85666"/>
    <w:multiLevelType w:val="hybridMultilevel"/>
    <w:tmpl w:val="F0E4FA4C"/>
    <w:lvl w:ilvl="0" w:tplc="15F6EC90">
      <w:start w:val="1"/>
      <w:numFmt w:val="bullet"/>
      <w:pStyle w:val="BulletText-inden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F1B2B7C"/>
    <w:multiLevelType w:val="multilevel"/>
    <w:tmpl w:val="11E003F0"/>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10B77B6E"/>
    <w:multiLevelType w:val="hybridMultilevel"/>
    <w:tmpl w:val="E194AD90"/>
    <w:lvl w:ilvl="0" w:tplc="92425FEA">
      <w:start w:val="1"/>
      <w:numFmt w:val="lowerRoman"/>
      <w:lvlText w:val="%1."/>
      <w:lvlJc w:val="right"/>
      <w:pPr>
        <w:tabs>
          <w:tab w:val="num" w:pos="1080"/>
        </w:tabs>
        <w:ind w:left="1080" w:hanging="360"/>
      </w:pPr>
      <w:rPr>
        <w:rFonts w:hint="default"/>
        <w:b w:val="0"/>
        <w:i w:val="0"/>
        <w:sz w:val="20"/>
      </w:rPr>
    </w:lvl>
    <w:lvl w:ilvl="1" w:tplc="C53411E0">
      <w:start w:val="9"/>
      <w:numFmt w:val="decimal"/>
      <w:lvlText w:val="%2."/>
      <w:lvlJc w:val="left"/>
      <w:pPr>
        <w:tabs>
          <w:tab w:val="num" w:pos="2160"/>
        </w:tabs>
        <w:ind w:left="2160" w:hanging="360"/>
      </w:pPr>
      <w:rPr>
        <w:rFonts w:ascii="Arial" w:hAnsi="Arial" w:hint="default"/>
        <w:b w:val="0"/>
        <w:i w:val="0"/>
        <w:sz w:val="2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3670D0A"/>
    <w:multiLevelType w:val="hybridMultilevel"/>
    <w:tmpl w:val="D86405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B92D6B"/>
    <w:multiLevelType w:val="hybridMultilevel"/>
    <w:tmpl w:val="51CA4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C92F04"/>
    <w:multiLevelType w:val="hybridMultilevel"/>
    <w:tmpl w:val="F13626A2"/>
    <w:lvl w:ilvl="0" w:tplc="04090017">
      <w:start w:val="1"/>
      <w:numFmt w:val="lowerLetter"/>
      <w:lvlText w:val="%1)"/>
      <w:lvlJc w:val="left"/>
      <w:pPr>
        <w:ind w:left="1440" w:hanging="720"/>
      </w:pPr>
      <w:rPr>
        <w:rFonts w:hint="default"/>
        <w:i w:val="0"/>
      </w:rPr>
    </w:lvl>
    <w:lvl w:ilvl="1" w:tplc="AD8A353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C1F0503"/>
    <w:multiLevelType w:val="hybridMultilevel"/>
    <w:tmpl w:val="49B4FB1C"/>
    <w:lvl w:ilvl="0" w:tplc="FFFFFFFF">
      <w:start w:val="1"/>
      <w:numFmt w:val="upperLetter"/>
      <w:pStyle w:val="Bullettext-lettered"/>
      <w:lvlText w:val="%1."/>
      <w:lvlJc w:val="left"/>
      <w:pPr>
        <w:tabs>
          <w:tab w:val="num" w:pos="360"/>
        </w:tabs>
        <w:ind w:left="360" w:hanging="360"/>
      </w:pPr>
      <w:rPr>
        <w:rFonts w:hint="default"/>
      </w:rPr>
    </w:lvl>
    <w:lvl w:ilvl="1" w:tplc="FFFFFFFF">
      <w:start w:val="1"/>
      <w:numFmt w:val="bullet"/>
      <w:lvlText w:val=""/>
      <w:lvlJc w:val="left"/>
      <w:pPr>
        <w:tabs>
          <w:tab w:val="num" w:pos="720"/>
        </w:tabs>
        <w:ind w:left="72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nsid w:val="1E640855"/>
    <w:multiLevelType w:val="singleLevel"/>
    <w:tmpl w:val="A75E2BB8"/>
    <w:lvl w:ilvl="0">
      <w:start w:val="1"/>
      <w:numFmt w:val="lowerLetter"/>
      <w:lvlText w:val="%1)"/>
      <w:lvlJc w:val="left"/>
      <w:pPr>
        <w:tabs>
          <w:tab w:val="num" w:pos="720"/>
        </w:tabs>
        <w:ind w:left="720" w:hanging="360"/>
      </w:pPr>
      <w:rPr>
        <w:rFonts w:ascii="Arial" w:hAnsi="Arial" w:hint="default"/>
        <w:b w:val="0"/>
        <w:i w:val="0"/>
        <w:sz w:val="20"/>
      </w:rPr>
    </w:lvl>
  </w:abstractNum>
  <w:abstractNum w:abstractNumId="12">
    <w:nsid w:val="20C55ECF"/>
    <w:multiLevelType w:val="hybridMultilevel"/>
    <w:tmpl w:val="7168251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0F91F46"/>
    <w:multiLevelType w:val="hybridMultilevel"/>
    <w:tmpl w:val="831A0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9E67EB"/>
    <w:multiLevelType w:val="hybridMultilevel"/>
    <w:tmpl w:val="1F9E6932"/>
    <w:lvl w:ilvl="0" w:tplc="96B075CA">
      <w:start w:val="1"/>
      <w:numFmt w:val="lowerLetter"/>
      <w:lvlText w:val="%1)"/>
      <w:lvlJc w:val="left"/>
      <w:pPr>
        <w:tabs>
          <w:tab w:val="num" w:pos="720"/>
        </w:tabs>
        <w:ind w:left="720" w:hanging="360"/>
      </w:pPr>
      <w:rPr>
        <w:rFonts w:ascii="Arial" w:hAnsi="Arial" w:hint="default"/>
        <w:b w:val="0"/>
        <w:i w:val="0"/>
        <w:sz w:val="20"/>
      </w:rPr>
    </w:lvl>
    <w:lvl w:ilvl="1" w:tplc="5672C466">
      <w:start w:val="4"/>
      <w:numFmt w:val="decimal"/>
      <w:lvlText w:val="%2."/>
      <w:lvlJc w:val="left"/>
      <w:pPr>
        <w:tabs>
          <w:tab w:val="num" w:pos="360"/>
        </w:tabs>
        <w:ind w:left="360" w:hanging="360"/>
      </w:pPr>
      <w:rPr>
        <w:rFonts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2A36F1"/>
    <w:multiLevelType w:val="hybridMultilevel"/>
    <w:tmpl w:val="CF1296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2FF624FA"/>
    <w:multiLevelType w:val="hybridMultilevel"/>
    <w:tmpl w:val="6588762C"/>
    <w:lvl w:ilvl="0" w:tplc="59322E8A">
      <w:start w:val="7"/>
      <w:numFmt w:val="decimal"/>
      <w:lvlText w:val="%1."/>
      <w:lvlJc w:val="left"/>
      <w:pPr>
        <w:tabs>
          <w:tab w:val="num" w:pos="360"/>
        </w:tabs>
        <w:ind w:left="360" w:hanging="36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07F4691"/>
    <w:multiLevelType w:val="hybridMultilevel"/>
    <w:tmpl w:val="5DC84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D56276"/>
    <w:multiLevelType w:val="hybridMultilevel"/>
    <w:tmpl w:val="48868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8A2A8C"/>
    <w:multiLevelType w:val="hybridMultilevel"/>
    <w:tmpl w:val="DC2C120E"/>
    <w:lvl w:ilvl="0" w:tplc="9DE4D7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001992"/>
    <w:multiLevelType w:val="hybridMultilevel"/>
    <w:tmpl w:val="4FC24D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5823E4"/>
    <w:multiLevelType w:val="hybridMultilevel"/>
    <w:tmpl w:val="822437FC"/>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99472FE"/>
    <w:multiLevelType w:val="hybridMultilevel"/>
    <w:tmpl w:val="16AE82D2"/>
    <w:lvl w:ilvl="0" w:tplc="04090017">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E3A443C"/>
    <w:multiLevelType w:val="hybridMultilevel"/>
    <w:tmpl w:val="AEBAB626"/>
    <w:lvl w:ilvl="0" w:tplc="96B075CA">
      <w:start w:val="1"/>
      <w:numFmt w:val="lowerLetter"/>
      <w:lvlText w:val="%1)"/>
      <w:lvlJc w:val="left"/>
      <w:pPr>
        <w:tabs>
          <w:tab w:val="num" w:pos="720"/>
        </w:tabs>
        <w:ind w:left="720" w:hanging="360"/>
      </w:pPr>
      <w:rPr>
        <w:rFonts w:ascii="Arial" w:hAnsi="Arial" w:hint="default"/>
        <w:b w:val="0"/>
        <w:i w:val="0"/>
        <w:sz w:val="20"/>
      </w:rPr>
    </w:lvl>
    <w:lvl w:ilvl="1" w:tplc="DFE4EBFA">
      <w:start w:val="2"/>
      <w:numFmt w:val="decimal"/>
      <w:lvlText w:val="%2."/>
      <w:lvlJc w:val="left"/>
      <w:pPr>
        <w:tabs>
          <w:tab w:val="num" w:pos="360"/>
        </w:tabs>
        <w:ind w:left="360" w:hanging="360"/>
      </w:pPr>
      <w:rPr>
        <w:rFonts w:hint="default"/>
        <w:b w:val="0"/>
        <w:i w:val="0"/>
        <w:sz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95749F"/>
    <w:multiLevelType w:val="hybridMultilevel"/>
    <w:tmpl w:val="A23EB058"/>
    <w:lvl w:ilvl="0" w:tplc="9DE4D74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46D1C7F"/>
    <w:multiLevelType w:val="multilevel"/>
    <w:tmpl w:val="4448CADE"/>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nsid w:val="58F60BF2"/>
    <w:multiLevelType w:val="hybridMultilevel"/>
    <w:tmpl w:val="66845E60"/>
    <w:lvl w:ilvl="0" w:tplc="2C228508">
      <w:start w:val="1"/>
      <w:numFmt w:val="decimal"/>
      <w:lvlText w:val="%1."/>
      <w:lvlJc w:val="left"/>
      <w:pPr>
        <w:tabs>
          <w:tab w:val="num" w:pos="360"/>
        </w:tabs>
        <w:ind w:left="360" w:hanging="360"/>
      </w:pPr>
      <w:rPr>
        <w:rFonts w:hint="default"/>
      </w:rPr>
    </w:lvl>
    <w:lvl w:ilvl="1" w:tplc="28B4C714">
      <w:start w:val="1"/>
      <w:numFmt w:val="lowerLetter"/>
      <w:lvlText w:val="%2)"/>
      <w:lvlJc w:val="left"/>
      <w:pPr>
        <w:tabs>
          <w:tab w:val="num" w:pos="720"/>
        </w:tabs>
        <w:ind w:left="720" w:hanging="360"/>
      </w:pPr>
      <w:rPr>
        <w:rFonts w:ascii="Arial" w:hAnsi="Arial" w:hint="default"/>
        <w:b w:val="0"/>
        <w:i w:val="0"/>
        <w:sz w:val="20"/>
      </w:rPr>
    </w:lvl>
    <w:lvl w:ilvl="2" w:tplc="B99073B8">
      <w:start w:val="1"/>
      <w:numFmt w:val="lowerLetter"/>
      <w:lvlText w:val="%3)"/>
      <w:lvlJc w:val="left"/>
      <w:pPr>
        <w:tabs>
          <w:tab w:val="num" w:pos="720"/>
        </w:tabs>
        <w:ind w:left="720" w:hanging="360"/>
      </w:pPr>
      <w:rPr>
        <w:rFonts w:ascii="Arial" w:hAnsi="Arial" w:hint="default"/>
        <w:b w:val="0"/>
        <w:i w:val="0"/>
        <w:sz w:val="20"/>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5A4F5F4D"/>
    <w:multiLevelType w:val="hybridMultilevel"/>
    <w:tmpl w:val="B4A24F0C"/>
    <w:lvl w:ilvl="0" w:tplc="B2BC5104">
      <w:start w:val="6"/>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081388"/>
    <w:multiLevelType w:val="hybridMultilevel"/>
    <w:tmpl w:val="FF528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0E03F2"/>
    <w:multiLevelType w:val="hybridMultilevel"/>
    <w:tmpl w:val="ED404894"/>
    <w:lvl w:ilvl="0" w:tplc="4FF4C204">
      <w:start w:val="8"/>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B87209E"/>
    <w:multiLevelType w:val="hybridMultilevel"/>
    <w:tmpl w:val="CC56B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3B753F"/>
    <w:multiLevelType w:val="hybridMultilevel"/>
    <w:tmpl w:val="B7362AC4"/>
    <w:lvl w:ilvl="0" w:tplc="9DE4D74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D654496"/>
    <w:multiLevelType w:val="hybridMultilevel"/>
    <w:tmpl w:val="156AFCBA"/>
    <w:lvl w:ilvl="0" w:tplc="02FA8576">
      <w:start w:val="1"/>
      <w:numFmt w:val="lowerLetter"/>
      <w:lvlText w:val="(%1)"/>
      <w:lvlJc w:val="left"/>
      <w:pPr>
        <w:tabs>
          <w:tab w:val="num" w:pos="1080"/>
        </w:tabs>
        <w:ind w:left="1080" w:hanging="360"/>
      </w:pPr>
      <w:rPr>
        <w:rFonts w:hint="default"/>
        <w:i w:val="0"/>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5DB944CE"/>
    <w:multiLevelType w:val="hybridMultilevel"/>
    <w:tmpl w:val="8C449C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45014EE"/>
    <w:multiLevelType w:val="hybridMultilevel"/>
    <w:tmpl w:val="5352D76C"/>
    <w:lvl w:ilvl="0" w:tplc="0409001B">
      <w:start w:val="1"/>
      <w:numFmt w:val="lowerRoman"/>
      <w:lvlText w:val="%1."/>
      <w:lvlJc w:val="right"/>
      <w:pPr>
        <w:tabs>
          <w:tab w:val="num" w:pos="540"/>
        </w:tabs>
        <w:ind w:left="5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6175F5B"/>
    <w:multiLevelType w:val="hybridMultilevel"/>
    <w:tmpl w:val="1F66F370"/>
    <w:lvl w:ilvl="0" w:tplc="CCC8CE74">
      <w:start w:val="7"/>
      <w:numFmt w:val="decimal"/>
      <w:lvlText w:val="%1."/>
      <w:lvlJc w:val="left"/>
      <w:pPr>
        <w:tabs>
          <w:tab w:val="num" w:pos="360"/>
        </w:tabs>
        <w:ind w:left="360" w:hanging="360"/>
      </w:pPr>
      <w:rPr>
        <w:rFonts w:hint="default"/>
      </w:rPr>
    </w:lvl>
    <w:lvl w:ilvl="1" w:tplc="A75E2BB8">
      <w:start w:val="1"/>
      <w:numFmt w:val="lowerLetter"/>
      <w:lvlText w:val="%2)"/>
      <w:lvlJc w:val="left"/>
      <w:pPr>
        <w:tabs>
          <w:tab w:val="num" w:pos="1440"/>
        </w:tabs>
        <w:ind w:left="144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80B285E"/>
    <w:multiLevelType w:val="hybridMultilevel"/>
    <w:tmpl w:val="35E2A876"/>
    <w:lvl w:ilvl="0" w:tplc="85B04AD0">
      <w:start w:val="9"/>
      <w:numFmt w:val="decimal"/>
      <w:lvlText w:val="%1."/>
      <w:lvlJc w:val="left"/>
      <w:pPr>
        <w:tabs>
          <w:tab w:val="num" w:pos="360"/>
        </w:tabs>
        <w:ind w:left="360" w:hanging="360"/>
      </w:pPr>
      <w:rPr>
        <w:rFonts w:hint="default"/>
        <w:b w:val="0"/>
        <w:i w:val="0"/>
        <w:sz w:val="20"/>
      </w:rPr>
    </w:lvl>
    <w:lvl w:ilvl="1" w:tplc="9B8E23EA">
      <w:start w:val="1"/>
      <w:numFmt w:val="lowerLetter"/>
      <w:lvlText w:val="%2)"/>
      <w:lvlJc w:val="left"/>
      <w:pPr>
        <w:tabs>
          <w:tab w:val="num" w:pos="720"/>
        </w:tabs>
        <w:ind w:left="72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8571E3A"/>
    <w:multiLevelType w:val="multilevel"/>
    <w:tmpl w:val="A970C8AE"/>
    <w:lvl w:ilvl="0">
      <w:start w:val="1"/>
      <w:numFmt w:val="bullet"/>
      <w:pStyle w:val="BulletTex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1800"/>
        </w:tabs>
        <w:ind w:left="1800" w:hanging="360"/>
      </w:pPr>
      <w:rPr>
        <w:rFont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8">
    <w:nsid w:val="6B0D15F5"/>
    <w:multiLevelType w:val="singleLevel"/>
    <w:tmpl w:val="0488432A"/>
    <w:lvl w:ilvl="0">
      <w:start w:val="1"/>
      <w:numFmt w:val="lowerRoman"/>
      <w:lvlText w:val="%1."/>
      <w:legacy w:legacy="1" w:legacySpace="120" w:legacyIndent="720"/>
      <w:lvlJc w:val="left"/>
      <w:pPr>
        <w:ind w:left="1440" w:hanging="720"/>
      </w:pPr>
    </w:lvl>
  </w:abstractNum>
  <w:abstractNum w:abstractNumId="39">
    <w:nsid w:val="6FBE174F"/>
    <w:multiLevelType w:val="hybridMultilevel"/>
    <w:tmpl w:val="B588A692"/>
    <w:lvl w:ilvl="0" w:tplc="96B075CA">
      <w:start w:val="1"/>
      <w:numFmt w:val="lowerLetter"/>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0826F30"/>
    <w:multiLevelType w:val="hybridMultilevel"/>
    <w:tmpl w:val="D8A0EDCA"/>
    <w:lvl w:ilvl="0" w:tplc="9DE4D7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706227"/>
    <w:multiLevelType w:val="hybridMultilevel"/>
    <w:tmpl w:val="93AA47D8"/>
    <w:lvl w:ilvl="0" w:tplc="3DB470E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7"/>
  </w:num>
  <w:num w:numId="3">
    <w:abstractNumId w:val="4"/>
  </w:num>
  <w:num w:numId="4">
    <w:abstractNumId w:val="10"/>
  </w:num>
  <w:num w:numId="5">
    <w:abstractNumId w:val="13"/>
  </w:num>
  <w:num w:numId="6">
    <w:abstractNumId w:val="32"/>
  </w:num>
  <w:num w:numId="7">
    <w:abstractNumId w:val="33"/>
  </w:num>
  <w:num w:numId="8">
    <w:abstractNumId w:val="31"/>
  </w:num>
  <w:num w:numId="9">
    <w:abstractNumId w:val="29"/>
  </w:num>
  <w:num w:numId="10">
    <w:abstractNumId w:val="17"/>
  </w:num>
  <w:num w:numId="11">
    <w:abstractNumId w:val="9"/>
  </w:num>
  <w:num w:numId="12">
    <w:abstractNumId w:val="28"/>
  </w:num>
  <w:num w:numId="13">
    <w:abstractNumId w:val="30"/>
  </w:num>
  <w:num w:numId="14">
    <w:abstractNumId w:val="21"/>
  </w:num>
  <w:num w:numId="15">
    <w:abstractNumId w:val="12"/>
  </w:num>
  <w:num w:numId="16">
    <w:abstractNumId w:val="7"/>
  </w:num>
  <w:num w:numId="17">
    <w:abstractNumId w:val="41"/>
  </w:num>
  <w:num w:numId="18">
    <w:abstractNumId w:val="8"/>
  </w:num>
  <w:num w:numId="19">
    <w:abstractNumId w:val="22"/>
  </w:num>
  <w:num w:numId="20">
    <w:abstractNumId w:val="11"/>
  </w:num>
  <w:num w:numId="21">
    <w:abstractNumId w:val="38"/>
  </w:num>
  <w:num w:numId="22">
    <w:abstractNumId w:val="26"/>
  </w:num>
  <w:num w:numId="23">
    <w:abstractNumId w:val="35"/>
  </w:num>
  <w:num w:numId="24">
    <w:abstractNumId w:val="36"/>
  </w:num>
  <w:num w:numId="25">
    <w:abstractNumId w:val="2"/>
  </w:num>
  <w:num w:numId="26">
    <w:abstractNumId w:val="3"/>
  </w:num>
  <w:num w:numId="27">
    <w:abstractNumId w:val="27"/>
  </w:num>
  <w:num w:numId="28">
    <w:abstractNumId w:val="25"/>
  </w:num>
  <w:num w:numId="29">
    <w:abstractNumId w:val="6"/>
  </w:num>
  <w:num w:numId="30">
    <w:abstractNumId w:val="23"/>
  </w:num>
  <w:num w:numId="31">
    <w:abstractNumId w:val="14"/>
  </w:num>
  <w:num w:numId="32">
    <w:abstractNumId w:val="5"/>
  </w:num>
  <w:num w:numId="33">
    <w:abstractNumId w:val="16"/>
  </w:num>
  <w:num w:numId="34">
    <w:abstractNumId w:val="39"/>
  </w:num>
  <w:num w:numId="35">
    <w:abstractNumId w:val="0"/>
  </w:num>
  <w:num w:numId="36">
    <w:abstractNumId w:val="34"/>
  </w:num>
  <w:num w:numId="37">
    <w:abstractNumId w:val="15"/>
  </w:num>
  <w:num w:numId="38">
    <w:abstractNumId w:val="20"/>
  </w:num>
  <w:num w:numId="39">
    <w:abstractNumId w:val="18"/>
  </w:num>
  <w:num w:numId="40">
    <w:abstractNumId w:val="24"/>
  </w:num>
  <w:num w:numId="41">
    <w:abstractNumId w:val="19"/>
  </w:num>
  <w:num w:numId="42">
    <w:abstractNumId w:val="4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883"/>
    <w:rsid w:val="00015250"/>
    <w:rsid w:val="00024B3D"/>
    <w:rsid w:val="000266A0"/>
    <w:rsid w:val="00040458"/>
    <w:rsid w:val="00067476"/>
    <w:rsid w:val="000857D4"/>
    <w:rsid w:val="00091DC6"/>
    <w:rsid w:val="000A0A10"/>
    <w:rsid w:val="000A1C91"/>
    <w:rsid w:val="000A6F83"/>
    <w:rsid w:val="000B2E1C"/>
    <w:rsid w:val="000C1B10"/>
    <w:rsid w:val="000C33BB"/>
    <w:rsid w:val="000C4132"/>
    <w:rsid w:val="000C4640"/>
    <w:rsid w:val="000C6D79"/>
    <w:rsid w:val="000C7271"/>
    <w:rsid w:val="000D0BD7"/>
    <w:rsid w:val="000E6B45"/>
    <w:rsid w:val="001128DE"/>
    <w:rsid w:val="00113859"/>
    <w:rsid w:val="001141D3"/>
    <w:rsid w:val="00125779"/>
    <w:rsid w:val="00126626"/>
    <w:rsid w:val="00130AE2"/>
    <w:rsid w:val="00137F40"/>
    <w:rsid w:val="001557B6"/>
    <w:rsid w:val="00161C2F"/>
    <w:rsid w:val="001637AB"/>
    <w:rsid w:val="001706DE"/>
    <w:rsid w:val="00172CF6"/>
    <w:rsid w:val="00173103"/>
    <w:rsid w:val="001734A7"/>
    <w:rsid w:val="001802BC"/>
    <w:rsid w:val="001874BF"/>
    <w:rsid w:val="00194762"/>
    <w:rsid w:val="001A1749"/>
    <w:rsid w:val="001A3430"/>
    <w:rsid w:val="001A40F8"/>
    <w:rsid w:val="001A4608"/>
    <w:rsid w:val="001B0837"/>
    <w:rsid w:val="001B4164"/>
    <w:rsid w:val="001B5B4A"/>
    <w:rsid w:val="001D5A70"/>
    <w:rsid w:val="001D5BA2"/>
    <w:rsid w:val="001F5D55"/>
    <w:rsid w:val="001F60D2"/>
    <w:rsid w:val="00200421"/>
    <w:rsid w:val="002028E4"/>
    <w:rsid w:val="0020314D"/>
    <w:rsid w:val="0021737D"/>
    <w:rsid w:val="00233637"/>
    <w:rsid w:val="00244BC3"/>
    <w:rsid w:val="00245407"/>
    <w:rsid w:val="00246819"/>
    <w:rsid w:val="00250131"/>
    <w:rsid w:val="0025161E"/>
    <w:rsid w:val="00252E85"/>
    <w:rsid w:val="002665D4"/>
    <w:rsid w:val="0027734C"/>
    <w:rsid w:val="00282C9C"/>
    <w:rsid w:val="002B0562"/>
    <w:rsid w:val="002B5A8E"/>
    <w:rsid w:val="002C4BE1"/>
    <w:rsid w:val="002C5188"/>
    <w:rsid w:val="002C5341"/>
    <w:rsid w:val="002D41AF"/>
    <w:rsid w:val="002D53DB"/>
    <w:rsid w:val="002D7D3F"/>
    <w:rsid w:val="002E60C2"/>
    <w:rsid w:val="00313F70"/>
    <w:rsid w:val="00317653"/>
    <w:rsid w:val="00327A60"/>
    <w:rsid w:val="00332EC5"/>
    <w:rsid w:val="00333114"/>
    <w:rsid w:val="00334883"/>
    <w:rsid w:val="00335AA7"/>
    <w:rsid w:val="00336ABC"/>
    <w:rsid w:val="00337A5B"/>
    <w:rsid w:val="0034087F"/>
    <w:rsid w:val="003477A8"/>
    <w:rsid w:val="00351440"/>
    <w:rsid w:val="00354C31"/>
    <w:rsid w:val="00354CD5"/>
    <w:rsid w:val="00387D90"/>
    <w:rsid w:val="003964DB"/>
    <w:rsid w:val="00397F19"/>
    <w:rsid w:val="003A795D"/>
    <w:rsid w:val="003B36C1"/>
    <w:rsid w:val="003B78EC"/>
    <w:rsid w:val="003C20DC"/>
    <w:rsid w:val="003C300C"/>
    <w:rsid w:val="003C5C42"/>
    <w:rsid w:val="003D0D47"/>
    <w:rsid w:val="003D41A6"/>
    <w:rsid w:val="003D6E05"/>
    <w:rsid w:val="003E1830"/>
    <w:rsid w:val="003F1C2D"/>
    <w:rsid w:val="003F793A"/>
    <w:rsid w:val="004027F4"/>
    <w:rsid w:val="00402934"/>
    <w:rsid w:val="004036BB"/>
    <w:rsid w:val="00404622"/>
    <w:rsid w:val="00412887"/>
    <w:rsid w:val="00420FA5"/>
    <w:rsid w:val="00433E2B"/>
    <w:rsid w:val="00435AE3"/>
    <w:rsid w:val="004366CA"/>
    <w:rsid w:val="004400B8"/>
    <w:rsid w:val="00440178"/>
    <w:rsid w:val="00442555"/>
    <w:rsid w:val="00455965"/>
    <w:rsid w:val="004559E7"/>
    <w:rsid w:val="004748F1"/>
    <w:rsid w:val="00475A5F"/>
    <w:rsid w:val="004A14B3"/>
    <w:rsid w:val="004A3947"/>
    <w:rsid w:val="004B5127"/>
    <w:rsid w:val="004C034B"/>
    <w:rsid w:val="004C3D32"/>
    <w:rsid w:val="004C768D"/>
    <w:rsid w:val="004D1BF0"/>
    <w:rsid w:val="004D4688"/>
    <w:rsid w:val="004E0C89"/>
    <w:rsid w:val="004E53BB"/>
    <w:rsid w:val="00502ECF"/>
    <w:rsid w:val="00503357"/>
    <w:rsid w:val="0050439B"/>
    <w:rsid w:val="00511A6E"/>
    <w:rsid w:val="00514F45"/>
    <w:rsid w:val="00517AC4"/>
    <w:rsid w:val="00523209"/>
    <w:rsid w:val="00546CA8"/>
    <w:rsid w:val="005700A0"/>
    <w:rsid w:val="00580541"/>
    <w:rsid w:val="0058455A"/>
    <w:rsid w:val="0058461D"/>
    <w:rsid w:val="005A0092"/>
    <w:rsid w:val="005B0DF6"/>
    <w:rsid w:val="005B4E69"/>
    <w:rsid w:val="005C24AF"/>
    <w:rsid w:val="005D24C7"/>
    <w:rsid w:val="005D78C8"/>
    <w:rsid w:val="005E6FC0"/>
    <w:rsid w:val="005F20BF"/>
    <w:rsid w:val="005F3C33"/>
    <w:rsid w:val="005F4C77"/>
    <w:rsid w:val="005F5BF1"/>
    <w:rsid w:val="00601CFC"/>
    <w:rsid w:val="00602104"/>
    <w:rsid w:val="00606129"/>
    <w:rsid w:val="00607B4F"/>
    <w:rsid w:val="00611CBB"/>
    <w:rsid w:val="00617BA4"/>
    <w:rsid w:val="006403B0"/>
    <w:rsid w:val="006612F7"/>
    <w:rsid w:val="006744EA"/>
    <w:rsid w:val="00674F0C"/>
    <w:rsid w:val="006942B2"/>
    <w:rsid w:val="00697B8C"/>
    <w:rsid w:val="006A0B0F"/>
    <w:rsid w:val="006A1B4F"/>
    <w:rsid w:val="006A71BE"/>
    <w:rsid w:val="006D24D8"/>
    <w:rsid w:val="006D3932"/>
    <w:rsid w:val="006E1249"/>
    <w:rsid w:val="006E2F90"/>
    <w:rsid w:val="006E5D82"/>
    <w:rsid w:val="006F36BB"/>
    <w:rsid w:val="006F4321"/>
    <w:rsid w:val="006F5829"/>
    <w:rsid w:val="0070262F"/>
    <w:rsid w:val="00702C78"/>
    <w:rsid w:val="0070531C"/>
    <w:rsid w:val="00707B5F"/>
    <w:rsid w:val="00711911"/>
    <w:rsid w:val="00717F93"/>
    <w:rsid w:val="00720B01"/>
    <w:rsid w:val="0074161F"/>
    <w:rsid w:val="00742C82"/>
    <w:rsid w:val="00757320"/>
    <w:rsid w:val="007616DA"/>
    <w:rsid w:val="00762B10"/>
    <w:rsid w:val="00782FB1"/>
    <w:rsid w:val="00785595"/>
    <w:rsid w:val="007956D6"/>
    <w:rsid w:val="00795EB2"/>
    <w:rsid w:val="0079603B"/>
    <w:rsid w:val="00797144"/>
    <w:rsid w:val="007A1191"/>
    <w:rsid w:val="007A3A24"/>
    <w:rsid w:val="007A3A53"/>
    <w:rsid w:val="007A7641"/>
    <w:rsid w:val="007A7E8D"/>
    <w:rsid w:val="007B6B87"/>
    <w:rsid w:val="007C7E63"/>
    <w:rsid w:val="007D0E53"/>
    <w:rsid w:val="007D62F6"/>
    <w:rsid w:val="007E2EA8"/>
    <w:rsid w:val="007E616F"/>
    <w:rsid w:val="007F0A76"/>
    <w:rsid w:val="007F651C"/>
    <w:rsid w:val="008066E8"/>
    <w:rsid w:val="00817D66"/>
    <w:rsid w:val="00821E17"/>
    <w:rsid w:val="00834814"/>
    <w:rsid w:val="00843F7C"/>
    <w:rsid w:val="00845AC0"/>
    <w:rsid w:val="00846AA3"/>
    <w:rsid w:val="008569C8"/>
    <w:rsid w:val="00865B64"/>
    <w:rsid w:val="00870EF4"/>
    <w:rsid w:val="0088567E"/>
    <w:rsid w:val="008A012A"/>
    <w:rsid w:val="008A5C94"/>
    <w:rsid w:val="008B1FA5"/>
    <w:rsid w:val="008B277B"/>
    <w:rsid w:val="008B37CF"/>
    <w:rsid w:val="008B641E"/>
    <w:rsid w:val="008B6DA7"/>
    <w:rsid w:val="008D4505"/>
    <w:rsid w:val="008E4510"/>
    <w:rsid w:val="008E6977"/>
    <w:rsid w:val="008E7679"/>
    <w:rsid w:val="0090351B"/>
    <w:rsid w:val="00916B78"/>
    <w:rsid w:val="00932084"/>
    <w:rsid w:val="00943E22"/>
    <w:rsid w:val="00945657"/>
    <w:rsid w:val="00946EA7"/>
    <w:rsid w:val="009539CA"/>
    <w:rsid w:val="00955936"/>
    <w:rsid w:val="00986E59"/>
    <w:rsid w:val="00991EAF"/>
    <w:rsid w:val="00993486"/>
    <w:rsid w:val="00994E47"/>
    <w:rsid w:val="00995402"/>
    <w:rsid w:val="00997B3B"/>
    <w:rsid w:val="009A472C"/>
    <w:rsid w:val="009B019B"/>
    <w:rsid w:val="009B423D"/>
    <w:rsid w:val="009B546B"/>
    <w:rsid w:val="009B6C6A"/>
    <w:rsid w:val="009C185C"/>
    <w:rsid w:val="009C3E2B"/>
    <w:rsid w:val="009C77CD"/>
    <w:rsid w:val="009D5731"/>
    <w:rsid w:val="009D5EC4"/>
    <w:rsid w:val="009F06C2"/>
    <w:rsid w:val="009F1191"/>
    <w:rsid w:val="009F545B"/>
    <w:rsid w:val="00A00939"/>
    <w:rsid w:val="00A07B09"/>
    <w:rsid w:val="00A44672"/>
    <w:rsid w:val="00A50CDD"/>
    <w:rsid w:val="00A540E1"/>
    <w:rsid w:val="00A54846"/>
    <w:rsid w:val="00A55528"/>
    <w:rsid w:val="00A72EE3"/>
    <w:rsid w:val="00A81AFD"/>
    <w:rsid w:val="00A872EE"/>
    <w:rsid w:val="00AA4912"/>
    <w:rsid w:val="00AD0B5F"/>
    <w:rsid w:val="00AD773D"/>
    <w:rsid w:val="00AE0547"/>
    <w:rsid w:val="00AE0A19"/>
    <w:rsid w:val="00AE467A"/>
    <w:rsid w:val="00AF5E32"/>
    <w:rsid w:val="00B20C9D"/>
    <w:rsid w:val="00B24230"/>
    <w:rsid w:val="00B3760B"/>
    <w:rsid w:val="00B377D1"/>
    <w:rsid w:val="00B42456"/>
    <w:rsid w:val="00B612C0"/>
    <w:rsid w:val="00B61CFE"/>
    <w:rsid w:val="00B674E5"/>
    <w:rsid w:val="00B70FDC"/>
    <w:rsid w:val="00B753F5"/>
    <w:rsid w:val="00B83AB0"/>
    <w:rsid w:val="00B9241B"/>
    <w:rsid w:val="00B9498F"/>
    <w:rsid w:val="00BB0844"/>
    <w:rsid w:val="00BD42EF"/>
    <w:rsid w:val="00BE29C7"/>
    <w:rsid w:val="00BE43D9"/>
    <w:rsid w:val="00BE550A"/>
    <w:rsid w:val="00BE63DE"/>
    <w:rsid w:val="00BF40C8"/>
    <w:rsid w:val="00BF4FE8"/>
    <w:rsid w:val="00C0593D"/>
    <w:rsid w:val="00C144AF"/>
    <w:rsid w:val="00C1470D"/>
    <w:rsid w:val="00C1656A"/>
    <w:rsid w:val="00C24E52"/>
    <w:rsid w:val="00C31F02"/>
    <w:rsid w:val="00C33BA5"/>
    <w:rsid w:val="00C377CD"/>
    <w:rsid w:val="00C61D5B"/>
    <w:rsid w:val="00C75975"/>
    <w:rsid w:val="00C81A04"/>
    <w:rsid w:val="00C82883"/>
    <w:rsid w:val="00CA0610"/>
    <w:rsid w:val="00CB516E"/>
    <w:rsid w:val="00CD6F67"/>
    <w:rsid w:val="00CF4A4C"/>
    <w:rsid w:val="00D047F5"/>
    <w:rsid w:val="00D11730"/>
    <w:rsid w:val="00D14AD2"/>
    <w:rsid w:val="00D14B9B"/>
    <w:rsid w:val="00D16FD5"/>
    <w:rsid w:val="00D46C59"/>
    <w:rsid w:val="00D8598F"/>
    <w:rsid w:val="00DB36B4"/>
    <w:rsid w:val="00DB738F"/>
    <w:rsid w:val="00DC78DD"/>
    <w:rsid w:val="00DE33E1"/>
    <w:rsid w:val="00DE5197"/>
    <w:rsid w:val="00DE6363"/>
    <w:rsid w:val="00DE657A"/>
    <w:rsid w:val="00DE7351"/>
    <w:rsid w:val="00E07EFC"/>
    <w:rsid w:val="00E167B5"/>
    <w:rsid w:val="00E219CC"/>
    <w:rsid w:val="00E22D73"/>
    <w:rsid w:val="00E25884"/>
    <w:rsid w:val="00E41641"/>
    <w:rsid w:val="00E43515"/>
    <w:rsid w:val="00E47A87"/>
    <w:rsid w:val="00E47FC2"/>
    <w:rsid w:val="00E50E40"/>
    <w:rsid w:val="00E63799"/>
    <w:rsid w:val="00E73DAA"/>
    <w:rsid w:val="00EA0C49"/>
    <w:rsid w:val="00EA786C"/>
    <w:rsid w:val="00EB7A7D"/>
    <w:rsid w:val="00EC2FD4"/>
    <w:rsid w:val="00EE432E"/>
    <w:rsid w:val="00F0002D"/>
    <w:rsid w:val="00F12F6A"/>
    <w:rsid w:val="00F22213"/>
    <w:rsid w:val="00F23825"/>
    <w:rsid w:val="00F258B1"/>
    <w:rsid w:val="00F31B6A"/>
    <w:rsid w:val="00F372E2"/>
    <w:rsid w:val="00F4221D"/>
    <w:rsid w:val="00F477B5"/>
    <w:rsid w:val="00F50A5C"/>
    <w:rsid w:val="00F578B2"/>
    <w:rsid w:val="00F67975"/>
    <w:rsid w:val="00F75832"/>
    <w:rsid w:val="00F8237E"/>
    <w:rsid w:val="00F97AE7"/>
    <w:rsid w:val="00FB2DA2"/>
    <w:rsid w:val="00FB3142"/>
    <w:rsid w:val="00FB4068"/>
    <w:rsid w:val="00FB6F84"/>
    <w:rsid w:val="00FC0041"/>
    <w:rsid w:val="00FF14A8"/>
    <w:rsid w:val="00FF4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sz w:val="56"/>
    </w:rPr>
  </w:style>
  <w:style w:type="paragraph" w:styleId="Heading2">
    <w:name w:val="heading 2"/>
    <w:basedOn w:val="Normal"/>
    <w:next w:val="Normal"/>
    <w:qFormat/>
    <w:pPr>
      <w:keepNext/>
      <w:outlineLvl w:val="1"/>
    </w:pPr>
    <w:rPr>
      <w:rFonts w:ascii="Arial" w:hAnsi="Arial" w:cs="Arial"/>
      <w:sz w:val="56"/>
    </w:rPr>
  </w:style>
  <w:style w:type="paragraph" w:styleId="Heading3">
    <w:name w:val="heading 3"/>
    <w:basedOn w:val="Normal"/>
    <w:next w:val="Normal"/>
    <w:qFormat/>
    <w:pPr>
      <w:keepNext/>
      <w:outlineLvl w:val="2"/>
    </w:pPr>
    <w:rPr>
      <w:rFonts w:ascii="Arial" w:hAnsi="Arial" w:cs="Arial"/>
      <w:u w:val="single"/>
    </w:rPr>
  </w:style>
  <w:style w:type="paragraph" w:styleId="Heading4">
    <w:name w:val="heading 4"/>
    <w:basedOn w:val="Normal"/>
    <w:next w:val="Normal"/>
    <w:qFormat/>
    <w:pPr>
      <w:keepNext/>
      <w:tabs>
        <w:tab w:val="num" w:pos="1080"/>
      </w:tabs>
      <w:ind w:left="1080" w:hanging="720"/>
      <w:outlineLvl w:val="3"/>
    </w:pPr>
    <w:rPr>
      <w:rFonts w:ascii="Arial" w:hAnsi="Arial" w:cs="Arial"/>
      <w:u w:val="single"/>
    </w:rPr>
  </w:style>
  <w:style w:type="paragraph" w:styleId="Heading5">
    <w:name w:val="heading 5"/>
    <w:basedOn w:val="Normal"/>
    <w:next w:val="Normal"/>
    <w:qFormat/>
    <w:pPr>
      <w:keepNext/>
      <w:numPr>
        <w:numId w:val="1"/>
      </w:numPr>
      <w:outlineLvl w:val="4"/>
    </w:pPr>
    <w:rPr>
      <w:rFonts w:ascii="Arial" w:hAnsi="Arial" w:cs="Arial"/>
      <w:b/>
      <w:bCs/>
    </w:rPr>
  </w:style>
  <w:style w:type="paragraph" w:styleId="Heading6">
    <w:name w:val="heading 6"/>
    <w:basedOn w:val="Normal"/>
    <w:next w:val="Normal"/>
    <w:qFormat/>
    <w:pPr>
      <w:keepNext/>
      <w:jc w:val="center"/>
      <w:outlineLvl w:val="5"/>
    </w:pPr>
    <w:rPr>
      <w:rFonts w:ascii="Arial" w:hAnsi="Arial" w:cs="Arial"/>
      <w:b/>
    </w:rPr>
  </w:style>
  <w:style w:type="paragraph" w:styleId="Heading7">
    <w:name w:val="heading 7"/>
    <w:basedOn w:val="Normal"/>
    <w:next w:val="Normal"/>
    <w:link w:val="Heading7Char"/>
    <w:semiHidden/>
    <w:unhideWhenUsed/>
    <w:qFormat/>
    <w:rsid w:val="00B9498F"/>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440"/>
    </w:pPr>
    <w:rPr>
      <w:rFonts w:ascii="Arial" w:hAnsi="Arial" w:cs="Arial"/>
    </w:rPr>
  </w:style>
  <w:style w:type="paragraph" w:styleId="BodyTextIndent2">
    <w:name w:val="Body Text Indent 2"/>
    <w:basedOn w:val="Normal"/>
    <w:pPr>
      <w:ind w:left="1080"/>
    </w:pPr>
    <w:rPr>
      <w:rFonts w:ascii="Arial" w:hAnsi="Arial" w:cs="Arial"/>
    </w:rPr>
  </w:style>
  <w:style w:type="paragraph" w:styleId="BodyTextIndent3">
    <w:name w:val="Body Text Indent 3"/>
    <w:basedOn w:val="Normal"/>
    <w:pPr>
      <w:ind w:left="1980"/>
    </w:pPr>
    <w:rPr>
      <w:rFonts w:ascii="Arial" w:hAnsi="Arial" w:cs="Arial"/>
    </w:rPr>
  </w:style>
  <w:style w:type="character" w:styleId="FollowedHyperlink">
    <w:name w:val="FollowedHyperlink"/>
    <w:rPr>
      <w:color w:val="800080"/>
      <w:u w:val="single"/>
    </w:rPr>
  </w:style>
  <w:style w:type="character" w:styleId="Strong">
    <w:name w:val="Strong"/>
    <w:qFormat/>
    <w:rPr>
      <w:b/>
      <w:bCs/>
    </w:rPr>
  </w:style>
  <w:style w:type="paragraph" w:styleId="Header">
    <w:name w:val="header"/>
    <w:basedOn w:val="Normal"/>
    <w:pPr>
      <w:tabs>
        <w:tab w:val="center" w:pos="4320"/>
        <w:tab w:val="right" w:pos="8640"/>
      </w:tabs>
    </w:pPr>
  </w:style>
  <w:style w:type="paragraph" w:styleId="BodyText">
    <w:name w:val="Body Text"/>
    <w:basedOn w:val="Normal"/>
    <w:rPr>
      <w:b/>
      <w:bCs/>
    </w:rPr>
  </w:style>
  <w:style w:type="paragraph" w:customStyle="1" w:styleId="BulletText">
    <w:name w:val="Bullet Text"/>
    <w:basedOn w:val="Normal"/>
    <w:pPr>
      <w:numPr>
        <w:numId w:val="2"/>
      </w:numPr>
      <w:spacing w:before="60" w:after="60"/>
    </w:pPr>
    <w:rPr>
      <w:rFonts w:ascii="Arial" w:hAnsi="Arial"/>
      <w:sz w:val="20"/>
    </w:rPr>
  </w:style>
  <w:style w:type="paragraph" w:customStyle="1" w:styleId="BulletText-indent">
    <w:name w:val="Bullet Text - indent"/>
    <w:basedOn w:val="Normal"/>
    <w:pPr>
      <w:numPr>
        <w:numId w:val="3"/>
      </w:numPr>
      <w:spacing w:before="180" w:after="60"/>
    </w:pPr>
    <w:rPr>
      <w:rFonts w:ascii="Arial" w:hAnsi="Arial"/>
      <w:sz w:val="20"/>
    </w:rPr>
  </w:style>
  <w:style w:type="paragraph" w:customStyle="1" w:styleId="Applic">
    <w:name w:val="Applic"/>
    <w:basedOn w:val="Normal"/>
    <w:next w:val="DataEntry"/>
    <w:pPr>
      <w:spacing w:before="180" w:after="60"/>
    </w:pPr>
    <w:rPr>
      <w:rFonts w:ascii="Arial" w:hAnsi="Arial"/>
      <w:sz w:val="16"/>
      <w:szCs w:val="16"/>
    </w:rPr>
  </w:style>
  <w:style w:type="paragraph" w:customStyle="1" w:styleId="DataEntry">
    <w:name w:val="Data Entry"/>
    <w:basedOn w:val="Applic"/>
    <w:pPr>
      <w:spacing w:before="60"/>
      <w:ind w:left="360"/>
    </w:pPr>
    <w:rPr>
      <w:sz w:val="20"/>
      <w:szCs w:val="20"/>
    </w:rPr>
  </w:style>
  <w:style w:type="paragraph" w:styleId="BalloonText">
    <w:name w:val="Balloon Text"/>
    <w:basedOn w:val="Normal"/>
    <w:semiHidden/>
    <w:rPr>
      <w:rFonts w:ascii="Tahoma" w:hAnsi="Tahoma" w:cs="Tahoma"/>
      <w:sz w:val="16"/>
      <w:szCs w:val="16"/>
    </w:rPr>
  </w:style>
  <w:style w:type="paragraph" w:customStyle="1" w:styleId="Bullettext-lettered">
    <w:name w:val="Bullet text - lettered"/>
    <w:basedOn w:val="Normal"/>
    <w:pPr>
      <w:numPr>
        <w:numId w:val="4"/>
      </w:numPr>
      <w:spacing w:before="180" w:after="6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customStyle="1" w:styleId="NormalArial">
    <w:name w:val="Normal + Arial"/>
    <w:aliases w:val="10 pt"/>
    <w:basedOn w:val="Normal"/>
  </w:style>
  <w:style w:type="character" w:customStyle="1" w:styleId="ListBulletCharChar">
    <w:name w:val="List Bullet Char Char"/>
    <w:aliases w:val="List Bullet Char Char Char Char Char1 Char,List Bullet Char Char Char Char Char Char Char"/>
    <w:rPr>
      <w:rFonts w:ascii="Arial" w:hAnsi="Arial"/>
      <w:sz w:val="22"/>
      <w:szCs w:val="22"/>
      <w:lang w:val="en-US" w:eastAsia="en-US" w:bidi="ar-SA"/>
    </w:rPr>
  </w:style>
  <w:style w:type="paragraph" w:styleId="NormalWeb">
    <w:name w:val="Normal (Web)"/>
    <w:basedOn w:val="Normal"/>
    <w:pPr>
      <w:spacing w:before="100" w:beforeAutospacing="1" w:after="100" w:afterAutospacing="1"/>
    </w:pPr>
  </w:style>
  <w:style w:type="paragraph" w:styleId="Title">
    <w:name w:val="Title"/>
    <w:basedOn w:val="Normal"/>
    <w:link w:val="TitleChar"/>
    <w:qFormat/>
    <w:rsid w:val="007C7E63"/>
    <w:pPr>
      <w:jc w:val="center"/>
    </w:pPr>
    <w:rPr>
      <w:rFonts w:ascii="Arial" w:hAnsi="Arial" w:cs="Arial"/>
      <w:b/>
      <w:bCs/>
      <w:sz w:val="28"/>
    </w:rPr>
  </w:style>
  <w:style w:type="character" w:customStyle="1" w:styleId="TitleChar">
    <w:name w:val="Title Char"/>
    <w:link w:val="Title"/>
    <w:rsid w:val="007C7E63"/>
    <w:rPr>
      <w:rFonts w:ascii="Arial" w:hAnsi="Arial" w:cs="Arial"/>
      <w:b/>
      <w:bCs/>
      <w:sz w:val="28"/>
      <w:szCs w:val="24"/>
    </w:rPr>
  </w:style>
  <w:style w:type="paragraph" w:styleId="ListParagraph">
    <w:name w:val="List Paragraph"/>
    <w:basedOn w:val="Normal"/>
    <w:uiPriority w:val="34"/>
    <w:qFormat/>
    <w:rsid w:val="00762B10"/>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E63799"/>
    <w:rPr>
      <w:sz w:val="24"/>
      <w:szCs w:val="24"/>
    </w:rPr>
  </w:style>
  <w:style w:type="character" w:styleId="CommentReference">
    <w:name w:val="annotation reference"/>
    <w:rsid w:val="00397F19"/>
    <w:rPr>
      <w:sz w:val="16"/>
      <w:szCs w:val="16"/>
    </w:rPr>
  </w:style>
  <w:style w:type="paragraph" w:styleId="CommentText">
    <w:name w:val="annotation text"/>
    <w:basedOn w:val="Normal"/>
    <w:link w:val="CommentTextChar"/>
    <w:rsid w:val="00397F19"/>
    <w:rPr>
      <w:sz w:val="20"/>
      <w:szCs w:val="20"/>
    </w:rPr>
  </w:style>
  <w:style w:type="character" w:customStyle="1" w:styleId="CommentTextChar">
    <w:name w:val="Comment Text Char"/>
    <w:basedOn w:val="DefaultParagraphFont"/>
    <w:link w:val="CommentText"/>
    <w:rsid w:val="00397F19"/>
  </w:style>
  <w:style w:type="paragraph" w:styleId="CommentSubject">
    <w:name w:val="annotation subject"/>
    <w:basedOn w:val="CommentText"/>
    <w:next w:val="CommentText"/>
    <w:link w:val="CommentSubjectChar"/>
    <w:rsid w:val="00397F19"/>
    <w:rPr>
      <w:b/>
      <w:bCs/>
    </w:rPr>
  </w:style>
  <w:style w:type="character" w:customStyle="1" w:styleId="CommentSubjectChar">
    <w:name w:val="Comment Subject Char"/>
    <w:link w:val="CommentSubject"/>
    <w:rsid w:val="00397F19"/>
    <w:rPr>
      <w:b/>
      <w:bCs/>
    </w:rPr>
  </w:style>
  <w:style w:type="paragraph" w:styleId="Revision">
    <w:name w:val="Revision"/>
    <w:hidden/>
    <w:uiPriority w:val="99"/>
    <w:semiHidden/>
    <w:rsid w:val="00397F19"/>
    <w:rPr>
      <w:sz w:val="24"/>
      <w:szCs w:val="24"/>
    </w:rPr>
  </w:style>
  <w:style w:type="character" w:customStyle="1" w:styleId="FooterChar">
    <w:name w:val="Footer Char"/>
    <w:link w:val="Footer"/>
    <w:rsid w:val="0058461D"/>
    <w:rPr>
      <w:sz w:val="24"/>
      <w:szCs w:val="24"/>
    </w:rPr>
  </w:style>
  <w:style w:type="character" w:customStyle="1" w:styleId="Heading7Char">
    <w:name w:val="Heading 7 Char"/>
    <w:link w:val="Heading7"/>
    <w:semiHidden/>
    <w:rsid w:val="00B9498F"/>
    <w:rPr>
      <w:rFonts w:ascii="Calibri" w:eastAsia="Times New Roman" w:hAnsi="Calibri" w:cs="Times New Roman"/>
      <w:sz w:val="24"/>
      <w:szCs w:val="24"/>
    </w:rPr>
  </w:style>
  <w:style w:type="paragraph" w:customStyle="1" w:styleId="Normal2">
    <w:name w:val="Normal 2"/>
    <w:basedOn w:val="Heading3"/>
    <w:next w:val="Normal"/>
    <w:rsid w:val="00B9498F"/>
    <w:pPr>
      <w:keepLines/>
      <w:widowControl w:val="0"/>
      <w:overflowPunct w:val="0"/>
      <w:autoSpaceDE w:val="0"/>
      <w:autoSpaceDN w:val="0"/>
      <w:adjustRightInd w:val="0"/>
      <w:spacing w:before="120" w:after="120"/>
      <w:textAlignment w:val="baseline"/>
      <w:outlineLvl w:val="9"/>
    </w:pPr>
    <w:rPr>
      <w:rFonts w:cs="Times New Roman"/>
      <w:sz w:val="22"/>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sz w:val="56"/>
    </w:rPr>
  </w:style>
  <w:style w:type="paragraph" w:styleId="Heading2">
    <w:name w:val="heading 2"/>
    <w:basedOn w:val="Normal"/>
    <w:next w:val="Normal"/>
    <w:qFormat/>
    <w:pPr>
      <w:keepNext/>
      <w:outlineLvl w:val="1"/>
    </w:pPr>
    <w:rPr>
      <w:rFonts w:ascii="Arial" w:hAnsi="Arial" w:cs="Arial"/>
      <w:sz w:val="56"/>
    </w:rPr>
  </w:style>
  <w:style w:type="paragraph" w:styleId="Heading3">
    <w:name w:val="heading 3"/>
    <w:basedOn w:val="Normal"/>
    <w:next w:val="Normal"/>
    <w:qFormat/>
    <w:pPr>
      <w:keepNext/>
      <w:outlineLvl w:val="2"/>
    </w:pPr>
    <w:rPr>
      <w:rFonts w:ascii="Arial" w:hAnsi="Arial" w:cs="Arial"/>
      <w:u w:val="single"/>
    </w:rPr>
  </w:style>
  <w:style w:type="paragraph" w:styleId="Heading4">
    <w:name w:val="heading 4"/>
    <w:basedOn w:val="Normal"/>
    <w:next w:val="Normal"/>
    <w:qFormat/>
    <w:pPr>
      <w:keepNext/>
      <w:tabs>
        <w:tab w:val="num" w:pos="1080"/>
      </w:tabs>
      <w:ind w:left="1080" w:hanging="720"/>
      <w:outlineLvl w:val="3"/>
    </w:pPr>
    <w:rPr>
      <w:rFonts w:ascii="Arial" w:hAnsi="Arial" w:cs="Arial"/>
      <w:u w:val="single"/>
    </w:rPr>
  </w:style>
  <w:style w:type="paragraph" w:styleId="Heading5">
    <w:name w:val="heading 5"/>
    <w:basedOn w:val="Normal"/>
    <w:next w:val="Normal"/>
    <w:qFormat/>
    <w:pPr>
      <w:keepNext/>
      <w:numPr>
        <w:numId w:val="1"/>
      </w:numPr>
      <w:outlineLvl w:val="4"/>
    </w:pPr>
    <w:rPr>
      <w:rFonts w:ascii="Arial" w:hAnsi="Arial" w:cs="Arial"/>
      <w:b/>
      <w:bCs/>
    </w:rPr>
  </w:style>
  <w:style w:type="paragraph" w:styleId="Heading6">
    <w:name w:val="heading 6"/>
    <w:basedOn w:val="Normal"/>
    <w:next w:val="Normal"/>
    <w:qFormat/>
    <w:pPr>
      <w:keepNext/>
      <w:jc w:val="center"/>
      <w:outlineLvl w:val="5"/>
    </w:pPr>
    <w:rPr>
      <w:rFonts w:ascii="Arial" w:hAnsi="Arial" w:cs="Arial"/>
      <w:b/>
    </w:rPr>
  </w:style>
  <w:style w:type="paragraph" w:styleId="Heading7">
    <w:name w:val="heading 7"/>
    <w:basedOn w:val="Normal"/>
    <w:next w:val="Normal"/>
    <w:link w:val="Heading7Char"/>
    <w:semiHidden/>
    <w:unhideWhenUsed/>
    <w:qFormat/>
    <w:rsid w:val="00B9498F"/>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440"/>
    </w:pPr>
    <w:rPr>
      <w:rFonts w:ascii="Arial" w:hAnsi="Arial" w:cs="Arial"/>
    </w:rPr>
  </w:style>
  <w:style w:type="paragraph" w:styleId="BodyTextIndent2">
    <w:name w:val="Body Text Indent 2"/>
    <w:basedOn w:val="Normal"/>
    <w:pPr>
      <w:ind w:left="1080"/>
    </w:pPr>
    <w:rPr>
      <w:rFonts w:ascii="Arial" w:hAnsi="Arial" w:cs="Arial"/>
    </w:rPr>
  </w:style>
  <w:style w:type="paragraph" w:styleId="BodyTextIndent3">
    <w:name w:val="Body Text Indent 3"/>
    <w:basedOn w:val="Normal"/>
    <w:pPr>
      <w:ind w:left="1980"/>
    </w:pPr>
    <w:rPr>
      <w:rFonts w:ascii="Arial" w:hAnsi="Arial" w:cs="Arial"/>
    </w:rPr>
  </w:style>
  <w:style w:type="character" w:styleId="FollowedHyperlink">
    <w:name w:val="FollowedHyperlink"/>
    <w:rPr>
      <w:color w:val="800080"/>
      <w:u w:val="single"/>
    </w:rPr>
  </w:style>
  <w:style w:type="character" w:styleId="Strong">
    <w:name w:val="Strong"/>
    <w:qFormat/>
    <w:rPr>
      <w:b/>
      <w:bCs/>
    </w:rPr>
  </w:style>
  <w:style w:type="paragraph" w:styleId="Header">
    <w:name w:val="header"/>
    <w:basedOn w:val="Normal"/>
    <w:pPr>
      <w:tabs>
        <w:tab w:val="center" w:pos="4320"/>
        <w:tab w:val="right" w:pos="8640"/>
      </w:tabs>
    </w:pPr>
  </w:style>
  <w:style w:type="paragraph" w:styleId="BodyText">
    <w:name w:val="Body Text"/>
    <w:basedOn w:val="Normal"/>
    <w:rPr>
      <w:b/>
      <w:bCs/>
    </w:rPr>
  </w:style>
  <w:style w:type="paragraph" w:customStyle="1" w:styleId="BulletText">
    <w:name w:val="Bullet Text"/>
    <w:basedOn w:val="Normal"/>
    <w:pPr>
      <w:numPr>
        <w:numId w:val="2"/>
      </w:numPr>
      <w:spacing w:before="60" w:after="60"/>
    </w:pPr>
    <w:rPr>
      <w:rFonts w:ascii="Arial" w:hAnsi="Arial"/>
      <w:sz w:val="20"/>
    </w:rPr>
  </w:style>
  <w:style w:type="paragraph" w:customStyle="1" w:styleId="BulletText-indent">
    <w:name w:val="Bullet Text - indent"/>
    <w:basedOn w:val="Normal"/>
    <w:pPr>
      <w:numPr>
        <w:numId w:val="3"/>
      </w:numPr>
      <w:spacing w:before="180" w:after="60"/>
    </w:pPr>
    <w:rPr>
      <w:rFonts w:ascii="Arial" w:hAnsi="Arial"/>
      <w:sz w:val="20"/>
    </w:rPr>
  </w:style>
  <w:style w:type="paragraph" w:customStyle="1" w:styleId="Applic">
    <w:name w:val="Applic"/>
    <w:basedOn w:val="Normal"/>
    <w:next w:val="DataEntry"/>
    <w:pPr>
      <w:spacing w:before="180" w:after="60"/>
    </w:pPr>
    <w:rPr>
      <w:rFonts w:ascii="Arial" w:hAnsi="Arial"/>
      <w:sz w:val="16"/>
      <w:szCs w:val="16"/>
    </w:rPr>
  </w:style>
  <w:style w:type="paragraph" w:customStyle="1" w:styleId="DataEntry">
    <w:name w:val="Data Entry"/>
    <w:basedOn w:val="Applic"/>
    <w:pPr>
      <w:spacing w:before="60"/>
      <w:ind w:left="360"/>
    </w:pPr>
    <w:rPr>
      <w:sz w:val="20"/>
      <w:szCs w:val="20"/>
    </w:rPr>
  </w:style>
  <w:style w:type="paragraph" w:styleId="BalloonText">
    <w:name w:val="Balloon Text"/>
    <w:basedOn w:val="Normal"/>
    <w:semiHidden/>
    <w:rPr>
      <w:rFonts w:ascii="Tahoma" w:hAnsi="Tahoma" w:cs="Tahoma"/>
      <w:sz w:val="16"/>
      <w:szCs w:val="16"/>
    </w:rPr>
  </w:style>
  <w:style w:type="paragraph" w:customStyle="1" w:styleId="Bullettext-lettered">
    <w:name w:val="Bullet text - lettered"/>
    <w:basedOn w:val="Normal"/>
    <w:pPr>
      <w:numPr>
        <w:numId w:val="4"/>
      </w:numPr>
      <w:spacing w:before="180" w:after="6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customStyle="1" w:styleId="NormalArial">
    <w:name w:val="Normal + Arial"/>
    <w:aliases w:val="10 pt"/>
    <w:basedOn w:val="Normal"/>
  </w:style>
  <w:style w:type="character" w:customStyle="1" w:styleId="ListBulletCharChar">
    <w:name w:val="List Bullet Char Char"/>
    <w:aliases w:val="List Bullet Char Char Char Char Char1 Char,List Bullet Char Char Char Char Char Char Char"/>
    <w:rPr>
      <w:rFonts w:ascii="Arial" w:hAnsi="Arial"/>
      <w:sz w:val="22"/>
      <w:szCs w:val="22"/>
      <w:lang w:val="en-US" w:eastAsia="en-US" w:bidi="ar-SA"/>
    </w:rPr>
  </w:style>
  <w:style w:type="paragraph" w:styleId="NormalWeb">
    <w:name w:val="Normal (Web)"/>
    <w:basedOn w:val="Normal"/>
    <w:pPr>
      <w:spacing w:before="100" w:beforeAutospacing="1" w:after="100" w:afterAutospacing="1"/>
    </w:pPr>
  </w:style>
  <w:style w:type="paragraph" w:styleId="Title">
    <w:name w:val="Title"/>
    <w:basedOn w:val="Normal"/>
    <w:link w:val="TitleChar"/>
    <w:qFormat/>
    <w:rsid w:val="007C7E63"/>
    <w:pPr>
      <w:jc w:val="center"/>
    </w:pPr>
    <w:rPr>
      <w:rFonts w:ascii="Arial" w:hAnsi="Arial" w:cs="Arial"/>
      <w:b/>
      <w:bCs/>
      <w:sz w:val="28"/>
    </w:rPr>
  </w:style>
  <w:style w:type="character" w:customStyle="1" w:styleId="TitleChar">
    <w:name w:val="Title Char"/>
    <w:link w:val="Title"/>
    <w:rsid w:val="007C7E63"/>
    <w:rPr>
      <w:rFonts w:ascii="Arial" w:hAnsi="Arial" w:cs="Arial"/>
      <w:b/>
      <w:bCs/>
      <w:sz w:val="28"/>
      <w:szCs w:val="24"/>
    </w:rPr>
  </w:style>
  <w:style w:type="paragraph" w:styleId="ListParagraph">
    <w:name w:val="List Paragraph"/>
    <w:basedOn w:val="Normal"/>
    <w:uiPriority w:val="34"/>
    <w:qFormat/>
    <w:rsid w:val="00762B10"/>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E63799"/>
    <w:rPr>
      <w:sz w:val="24"/>
      <w:szCs w:val="24"/>
    </w:rPr>
  </w:style>
  <w:style w:type="character" w:styleId="CommentReference">
    <w:name w:val="annotation reference"/>
    <w:rsid w:val="00397F19"/>
    <w:rPr>
      <w:sz w:val="16"/>
      <w:szCs w:val="16"/>
    </w:rPr>
  </w:style>
  <w:style w:type="paragraph" w:styleId="CommentText">
    <w:name w:val="annotation text"/>
    <w:basedOn w:val="Normal"/>
    <w:link w:val="CommentTextChar"/>
    <w:rsid w:val="00397F19"/>
    <w:rPr>
      <w:sz w:val="20"/>
      <w:szCs w:val="20"/>
    </w:rPr>
  </w:style>
  <w:style w:type="character" w:customStyle="1" w:styleId="CommentTextChar">
    <w:name w:val="Comment Text Char"/>
    <w:basedOn w:val="DefaultParagraphFont"/>
    <w:link w:val="CommentText"/>
    <w:rsid w:val="00397F19"/>
  </w:style>
  <w:style w:type="paragraph" w:styleId="CommentSubject">
    <w:name w:val="annotation subject"/>
    <w:basedOn w:val="CommentText"/>
    <w:next w:val="CommentText"/>
    <w:link w:val="CommentSubjectChar"/>
    <w:rsid w:val="00397F19"/>
    <w:rPr>
      <w:b/>
      <w:bCs/>
    </w:rPr>
  </w:style>
  <w:style w:type="character" w:customStyle="1" w:styleId="CommentSubjectChar">
    <w:name w:val="Comment Subject Char"/>
    <w:link w:val="CommentSubject"/>
    <w:rsid w:val="00397F19"/>
    <w:rPr>
      <w:b/>
      <w:bCs/>
    </w:rPr>
  </w:style>
  <w:style w:type="paragraph" w:styleId="Revision">
    <w:name w:val="Revision"/>
    <w:hidden/>
    <w:uiPriority w:val="99"/>
    <w:semiHidden/>
    <w:rsid w:val="00397F19"/>
    <w:rPr>
      <w:sz w:val="24"/>
      <w:szCs w:val="24"/>
    </w:rPr>
  </w:style>
  <w:style w:type="character" w:customStyle="1" w:styleId="FooterChar">
    <w:name w:val="Footer Char"/>
    <w:link w:val="Footer"/>
    <w:rsid w:val="0058461D"/>
    <w:rPr>
      <w:sz w:val="24"/>
      <w:szCs w:val="24"/>
    </w:rPr>
  </w:style>
  <w:style w:type="character" w:customStyle="1" w:styleId="Heading7Char">
    <w:name w:val="Heading 7 Char"/>
    <w:link w:val="Heading7"/>
    <w:semiHidden/>
    <w:rsid w:val="00B9498F"/>
    <w:rPr>
      <w:rFonts w:ascii="Calibri" w:eastAsia="Times New Roman" w:hAnsi="Calibri" w:cs="Times New Roman"/>
      <w:sz w:val="24"/>
      <w:szCs w:val="24"/>
    </w:rPr>
  </w:style>
  <w:style w:type="paragraph" w:customStyle="1" w:styleId="Normal2">
    <w:name w:val="Normal 2"/>
    <w:basedOn w:val="Heading3"/>
    <w:next w:val="Normal"/>
    <w:rsid w:val="00B9498F"/>
    <w:pPr>
      <w:keepLines/>
      <w:widowControl w:val="0"/>
      <w:overflowPunct w:val="0"/>
      <w:autoSpaceDE w:val="0"/>
      <w:autoSpaceDN w:val="0"/>
      <w:adjustRightInd w:val="0"/>
      <w:spacing w:before="120" w:after="120"/>
      <w:textAlignment w:val="baseline"/>
      <w:outlineLvl w:val="9"/>
    </w:pPr>
    <w:rPr>
      <w:rFonts w:cs="Times New Roman"/>
      <w:sz w:val="22"/>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9597">
      <w:bodyDiv w:val="1"/>
      <w:marLeft w:val="0"/>
      <w:marRight w:val="0"/>
      <w:marTop w:val="0"/>
      <w:marBottom w:val="0"/>
      <w:divBdr>
        <w:top w:val="none" w:sz="0" w:space="0" w:color="auto"/>
        <w:left w:val="none" w:sz="0" w:space="0" w:color="auto"/>
        <w:bottom w:val="none" w:sz="0" w:space="0" w:color="auto"/>
        <w:right w:val="none" w:sz="0" w:space="0" w:color="auto"/>
      </w:divBdr>
    </w:div>
    <w:div w:id="99187826">
      <w:bodyDiv w:val="1"/>
      <w:marLeft w:val="0"/>
      <w:marRight w:val="0"/>
      <w:marTop w:val="0"/>
      <w:marBottom w:val="0"/>
      <w:divBdr>
        <w:top w:val="none" w:sz="0" w:space="0" w:color="auto"/>
        <w:left w:val="none" w:sz="0" w:space="0" w:color="auto"/>
        <w:bottom w:val="none" w:sz="0" w:space="0" w:color="auto"/>
        <w:right w:val="none" w:sz="0" w:space="0" w:color="auto"/>
      </w:divBdr>
    </w:div>
    <w:div w:id="871647090">
      <w:bodyDiv w:val="1"/>
      <w:marLeft w:val="0"/>
      <w:marRight w:val="0"/>
      <w:marTop w:val="0"/>
      <w:marBottom w:val="0"/>
      <w:divBdr>
        <w:top w:val="none" w:sz="0" w:space="0" w:color="auto"/>
        <w:left w:val="none" w:sz="0" w:space="0" w:color="auto"/>
        <w:bottom w:val="none" w:sz="0" w:space="0" w:color="auto"/>
        <w:right w:val="none" w:sz="0" w:space="0" w:color="auto"/>
      </w:divBdr>
    </w:div>
    <w:div w:id="1180123120">
      <w:bodyDiv w:val="1"/>
      <w:marLeft w:val="0"/>
      <w:marRight w:val="0"/>
      <w:marTop w:val="0"/>
      <w:marBottom w:val="0"/>
      <w:divBdr>
        <w:top w:val="none" w:sz="0" w:space="0" w:color="auto"/>
        <w:left w:val="none" w:sz="0" w:space="0" w:color="auto"/>
        <w:bottom w:val="none" w:sz="0" w:space="0" w:color="auto"/>
        <w:right w:val="none" w:sz="0" w:space="0" w:color="auto"/>
      </w:divBdr>
    </w:div>
    <w:div w:id="1567256188">
      <w:bodyDiv w:val="1"/>
      <w:marLeft w:val="0"/>
      <w:marRight w:val="0"/>
      <w:marTop w:val="0"/>
      <w:marBottom w:val="0"/>
      <w:divBdr>
        <w:top w:val="none" w:sz="0" w:space="0" w:color="auto"/>
        <w:left w:val="none" w:sz="0" w:space="0" w:color="auto"/>
        <w:bottom w:val="none" w:sz="0" w:space="0" w:color="auto"/>
        <w:right w:val="none" w:sz="0" w:space="0" w:color="auto"/>
      </w:divBdr>
    </w:div>
    <w:div w:id="1657411734">
      <w:bodyDiv w:val="1"/>
      <w:marLeft w:val="0"/>
      <w:marRight w:val="0"/>
      <w:marTop w:val="0"/>
      <w:marBottom w:val="0"/>
      <w:divBdr>
        <w:top w:val="none" w:sz="0" w:space="0" w:color="auto"/>
        <w:left w:val="none" w:sz="0" w:space="0" w:color="auto"/>
        <w:bottom w:val="none" w:sz="0" w:space="0" w:color="auto"/>
        <w:right w:val="none" w:sz="0" w:space="0" w:color="auto"/>
      </w:divBdr>
    </w:div>
    <w:div w:id="1949653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tech.org"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masstech.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proposals@masste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7740F-7394-4A43-98AB-EB38AAB83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13025</Words>
  <Characters>74245</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John Adams Innovation Institute</vt:lpstr>
    </vt:vector>
  </TitlesOfParts>
  <Company>Grandpops Landscaping</Company>
  <LinksUpToDate>false</LinksUpToDate>
  <CharactersWithSpaces>87096</CharactersWithSpaces>
  <SharedDoc>false</SharedDoc>
  <HLinks>
    <vt:vector size="36" baseType="variant">
      <vt:variant>
        <vt:i4>5308487</vt:i4>
      </vt:variant>
      <vt:variant>
        <vt:i4>15</vt:i4>
      </vt:variant>
      <vt:variant>
        <vt:i4>0</vt:i4>
      </vt:variant>
      <vt:variant>
        <vt:i4>5</vt:i4>
      </vt:variant>
      <vt:variant>
        <vt:lpwstr>http://www.masstech.org/</vt:lpwstr>
      </vt:variant>
      <vt:variant>
        <vt:lpwstr/>
      </vt:variant>
      <vt:variant>
        <vt:i4>4194427</vt:i4>
      </vt:variant>
      <vt:variant>
        <vt:i4>12</vt:i4>
      </vt:variant>
      <vt:variant>
        <vt:i4>0</vt:i4>
      </vt:variant>
      <vt:variant>
        <vt:i4>5</vt:i4>
      </vt:variant>
      <vt:variant>
        <vt:lpwstr>mailto:byrnes@masstech.org</vt:lpwstr>
      </vt:variant>
      <vt:variant>
        <vt:lpwstr/>
      </vt:variant>
      <vt:variant>
        <vt:i4>5308487</vt:i4>
      </vt:variant>
      <vt:variant>
        <vt:i4>9</vt:i4>
      </vt:variant>
      <vt:variant>
        <vt:i4>0</vt:i4>
      </vt:variant>
      <vt:variant>
        <vt:i4>5</vt:i4>
      </vt:variant>
      <vt:variant>
        <vt:lpwstr>http://www.masstech.org/</vt:lpwstr>
      </vt:variant>
      <vt:variant>
        <vt:lpwstr/>
      </vt:variant>
      <vt:variant>
        <vt:i4>262153</vt:i4>
      </vt:variant>
      <vt:variant>
        <vt:i4>6</vt:i4>
      </vt:variant>
      <vt:variant>
        <vt:i4>0</vt:i4>
      </vt:variant>
      <vt:variant>
        <vt:i4>5</vt:i4>
      </vt:variant>
      <vt:variant>
        <vt:lpwstr>http:///</vt:lpwstr>
      </vt:variant>
      <vt:variant>
        <vt:lpwstr/>
      </vt:variant>
      <vt:variant>
        <vt:i4>5308487</vt:i4>
      </vt:variant>
      <vt:variant>
        <vt:i4>3</vt:i4>
      </vt:variant>
      <vt:variant>
        <vt:i4>0</vt:i4>
      </vt:variant>
      <vt:variant>
        <vt:i4>5</vt:i4>
      </vt:variant>
      <vt:variant>
        <vt:lpwstr>http://www.masstech.org/</vt:lpwstr>
      </vt:variant>
      <vt:variant>
        <vt:lpwstr/>
      </vt:variant>
      <vt:variant>
        <vt:i4>5308487</vt:i4>
      </vt:variant>
      <vt:variant>
        <vt:i4>0</vt:i4>
      </vt:variant>
      <vt:variant>
        <vt:i4>0</vt:i4>
      </vt:variant>
      <vt:variant>
        <vt:i4>5</vt:i4>
      </vt:variant>
      <vt:variant>
        <vt:lpwstr>http://www.masstech.org/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Adams Innovation Institute</dc:title>
  <dc:creator>Mom y Dad</dc:creator>
  <cp:lastModifiedBy>Brian H. Noyes</cp:lastModifiedBy>
  <cp:revision>2</cp:revision>
  <cp:lastPrinted>2014-07-02T20:05:00Z</cp:lastPrinted>
  <dcterms:created xsi:type="dcterms:W3CDTF">2014-07-28T13:28:00Z</dcterms:created>
  <dcterms:modified xsi:type="dcterms:W3CDTF">2014-07-28T13:28:00Z</dcterms:modified>
</cp:coreProperties>
</file>